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0231" w14:textId="77777777" w:rsidR="00C27D44" w:rsidRPr="00C27D44" w:rsidRDefault="00C27D44" w:rsidP="009742B8">
      <w:pPr>
        <w:spacing w:after="0" w:line="240" w:lineRule="auto"/>
        <w:rPr>
          <w:rFonts w:ascii="Times New Roman" w:eastAsia="Times New Roman" w:hAnsi="Times New Roman" w:cs="Times New Roman"/>
          <w:sz w:val="24"/>
          <w:szCs w:val="24"/>
          <w:lang w:val="en-US"/>
        </w:rPr>
      </w:pPr>
      <w:r w:rsidRPr="00C27D44">
        <w:rPr>
          <w:rFonts w:ascii="Times New Roman" w:eastAsia="Times New Roman" w:hAnsi="Times New Roman" w:cs="Times New Roman"/>
          <w:noProof/>
          <w:sz w:val="24"/>
          <w:szCs w:val="24"/>
          <w:lang w:eastAsia="sl-SI"/>
        </w:rPr>
        <w:drawing>
          <wp:inline distT="0" distB="0" distL="0" distR="0" wp14:anchorId="771010F3" wp14:editId="3E672C95">
            <wp:extent cx="1665703" cy="482983"/>
            <wp:effectExtent l="0" t="0" r="10795" b="0"/>
            <wp:docPr id="1" name="Picture 1" descr="ttp://nl.ijs.si/janes/wp-content/uploads/2014/09/logo-ja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nl.ijs.si/janes/wp-content/uploads/2014/09/logo-jan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6619" cy="500646"/>
                    </a:xfrm>
                    <a:prstGeom prst="rect">
                      <a:avLst/>
                    </a:prstGeom>
                    <a:noFill/>
                    <a:ln>
                      <a:noFill/>
                    </a:ln>
                  </pic:spPr>
                </pic:pic>
              </a:graphicData>
            </a:graphic>
          </wp:inline>
        </w:drawing>
      </w:r>
    </w:p>
    <w:p w14:paraId="7E87DE26" w14:textId="77777777" w:rsidR="00C27D44" w:rsidRDefault="00C27D44"/>
    <w:p w14:paraId="3D625B87" w14:textId="2CEFC247" w:rsidR="00DB439A" w:rsidRPr="009742B8" w:rsidRDefault="00742E2B" w:rsidP="009742B8">
      <w:pPr>
        <w:pStyle w:val="Title"/>
        <w:keepNext w:val="0"/>
        <w:keepLines w:val="0"/>
        <w:spacing w:after="0" w:line="240" w:lineRule="auto"/>
        <w:rPr>
          <w:rFonts w:asciiTheme="minorHAnsi" w:eastAsiaTheme="majorEastAsia" w:hAnsiTheme="minorHAnsi" w:cstheme="majorBidi"/>
          <w:color w:val="C00000"/>
          <w:spacing w:val="-10"/>
          <w:kern w:val="28"/>
          <w:sz w:val="36"/>
          <w:szCs w:val="56"/>
          <w:lang w:eastAsia="en-US"/>
        </w:rPr>
      </w:pPr>
      <w:r w:rsidRPr="009742B8">
        <w:rPr>
          <w:rFonts w:asciiTheme="minorHAnsi" w:eastAsiaTheme="majorEastAsia" w:hAnsiTheme="minorHAnsi" w:cstheme="majorBidi"/>
          <w:color w:val="C00000"/>
          <w:spacing w:val="-10"/>
          <w:kern w:val="28"/>
          <w:sz w:val="36"/>
          <w:szCs w:val="56"/>
          <w:lang w:eastAsia="en-US"/>
        </w:rPr>
        <w:t>Smernice za označevanje</w:t>
      </w:r>
      <w:r w:rsidR="00C27D44" w:rsidRPr="009742B8">
        <w:rPr>
          <w:rFonts w:asciiTheme="minorHAnsi" w:eastAsiaTheme="majorEastAsia" w:hAnsiTheme="minorHAnsi" w:cstheme="majorBidi"/>
          <w:color w:val="C00000"/>
          <w:spacing w:val="-10"/>
          <w:kern w:val="28"/>
          <w:sz w:val="36"/>
          <w:szCs w:val="56"/>
          <w:lang w:eastAsia="en-US"/>
        </w:rPr>
        <w:t xml:space="preserve"> </w:t>
      </w:r>
      <w:r w:rsidR="00A6280C" w:rsidRPr="009742B8">
        <w:rPr>
          <w:rFonts w:asciiTheme="minorHAnsi" w:eastAsiaTheme="majorEastAsia" w:hAnsiTheme="minorHAnsi" w:cstheme="majorBidi"/>
          <w:color w:val="C00000"/>
          <w:spacing w:val="-10"/>
          <w:kern w:val="28"/>
          <w:sz w:val="36"/>
          <w:szCs w:val="56"/>
          <w:lang w:eastAsia="en-US"/>
        </w:rPr>
        <w:t>nestandardne rabe vejice</w:t>
      </w:r>
      <w:r w:rsidR="00C27D44" w:rsidRPr="009742B8">
        <w:rPr>
          <w:rFonts w:asciiTheme="minorHAnsi" w:eastAsiaTheme="majorEastAsia" w:hAnsiTheme="minorHAnsi" w:cstheme="majorBidi"/>
          <w:color w:val="C00000"/>
          <w:spacing w:val="-10"/>
          <w:kern w:val="28"/>
          <w:sz w:val="36"/>
          <w:szCs w:val="56"/>
          <w:lang w:eastAsia="en-US"/>
        </w:rPr>
        <w:t xml:space="preserve"> v tvitih</w:t>
      </w:r>
    </w:p>
    <w:p w14:paraId="62F37AFD" w14:textId="77777777" w:rsidR="009742B8" w:rsidRDefault="009742B8" w:rsidP="009742B8">
      <w:pPr>
        <w:pStyle w:val="Normal1"/>
        <w:rPr>
          <w:rFonts w:asciiTheme="minorHAnsi" w:hAnsiTheme="minorHAnsi" w:cstheme="minorHAnsi"/>
          <w:sz w:val="28"/>
        </w:rPr>
      </w:pPr>
    </w:p>
    <w:p w14:paraId="53B122DA" w14:textId="77777777" w:rsidR="009742B8" w:rsidRPr="00210095" w:rsidRDefault="009742B8" w:rsidP="009742B8">
      <w:pPr>
        <w:pStyle w:val="Normal1"/>
        <w:rPr>
          <w:rFonts w:asciiTheme="minorHAnsi" w:hAnsiTheme="minorHAnsi" w:cstheme="minorHAnsi"/>
          <w:sz w:val="28"/>
        </w:rPr>
      </w:pPr>
      <w:r w:rsidRPr="00210095">
        <w:rPr>
          <w:rFonts w:asciiTheme="minorHAnsi" w:hAnsiTheme="minorHAnsi" w:cstheme="minorHAnsi"/>
          <w:sz w:val="28"/>
        </w:rPr>
        <w:t>v1.0</w:t>
      </w:r>
    </w:p>
    <w:p w14:paraId="4D92E10F" w14:textId="119F38E1" w:rsidR="009742B8" w:rsidRPr="00D646C9" w:rsidRDefault="009742B8" w:rsidP="00D646C9">
      <w:pPr>
        <w:rPr>
          <w:sz w:val="24"/>
        </w:rPr>
      </w:pPr>
      <w:bookmarkStart w:id="0" w:name="_Toc470373947"/>
      <w:r w:rsidRPr="00D646C9">
        <w:rPr>
          <w:sz w:val="24"/>
        </w:rPr>
        <w:t xml:space="preserve">Avtorji: </w:t>
      </w:r>
      <w:r w:rsidR="00AC5A15" w:rsidRPr="00D646C9">
        <w:rPr>
          <w:sz w:val="24"/>
        </w:rPr>
        <w:t xml:space="preserve">Damjam Popič, </w:t>
      </w:r>
      <w:r w:rsidRPr="00D646C9">
        <w:rPr>
          <w:sz w:val="24"/>
        </w:rPr>
        <w:t>Darja Fišer, Katja Zupan</w:t>
      </w:r>
      <w:r w:rsidR="00AC5A15" w:rsidRPr="00D646C9">
        <w:rPr>
          <w:sz w:val="24"/>
        </w:rPr>
        <w:t>, Polona Logar</w:t>
      </w:r>
      <w:bookmarkEnd w:id="0"/>
    </w:p>
    <w:p w14:paraId="16D0CA74" w14:textId="1A1CD7E6" w:rsidR="009742B8" w:rsidRDefault="009742B8" w:rsidP="009742B8">
      <w:pPr>
        <w:pStyle w:val="Normal1"/>
        <w:rPr>
          <w:rFonts w:asciiTheme="minorHAnsi" w:hAnsiTheme="minorHAnsi" w:cstheme="minorHAnsi"/>
          <w:sz w:val="24"/>
          <w:szCs w:val="24"/>
        </w:rPr>
      </w:pPr>
      <w:r w:rsidRPr="00210095">
        <w:rPr>
          <w:rFonts w:asciiTheme="minorHAnsi" w:hAnsiTheme="minorHAnsi" w:cstheme="minorHAnsi"/>
          <w:sz w:val="24"/>
          <w:szCs w:val="24"/>
        </w:rPr>
        <w:t xml:space="preserve">Datum zadnje spremembe: </w:t>
      </w:r>
      <w:r w:rsidR="00AC5A15">
        <w:rPr>
          <w:rFonts w:asciiTheme="minorHAnsi" w:hAnsiTheme="minorHAnsi" w:cstheme="minorHAnsi"/>
          <w:sz w:val="24"/>
          <w:szCs w:val="24"/>
        </w:rPr>
        <w:t>2016-12-24</w:t>
      </w:r>
    </w:p>
    <w:sdt>
      <w:sdtPr>
        <w:rPr>
          <w:rFonts w:asciiTheme="minorHAnsi" w:eastAsiaTheme="minorHAnsi" w:hAnsiTheme="minorHAnsi" w:cstheme="minorBidi"/>
          <w:color w:val="auto"/>
          <w:sz w:val="22"/>
          <w:szCs w:val="22"/>
          <w:lang w:val="sl-SI"/>
        </w:rPr>
        <w:id w:val="-555541433"/>
        <w:docPartObj>
          <w:docPartGallery w:val="Table of Contents"/>
          <w:docPartUnique/>
        </w:docPartObj>
      </w:sdtPr>
      <w:sdtEndPr>
        <w:rPr>
          <w:b/>
          <w:bCs/>
          <w:noProof/>
        </w:rPr>
      </w:sdtEndPr>
      <w:sdtContent>
        <w:p w14:paraId="62A27E04" w14:textId="3E5CCAA6" w:rsidR="00AC5A15" w:rsidRDefault="00223616">
          <w:pPr>
            <w:pStyle w:val="TOCHeading"/>
          </w:pPr>
          <w:r>
            <w:t>Kazalo</w:t>
          </w:r>
        </w:p>
        <w:p w14:paraId="3E2692CA" w14:textId="028E3019" w:rsidR="00223616" w:rsidRDefault="00AC5A15" w:rsidP="00917912">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470373948" w:history="1">
            <w:r w:rsidR="00223616" w:rsidRPr="00A1359A">
              <w:rPr>
                <w:rStyle w:val="Hyperlink"/>
                <w:noProof/>
              </w:rPr>
              <w:t>0</w:t>
            </w:r>
            <w:r w:rsidR="00223616">
              <w:rPr>
                <w:rFonts w:eastAsiaTheme="minorEastAsia"/>
                <w:noProof/>
                <w:lang w:eastAsia="sl-SI"/>
              </w:rPr>
              <w:t xml:space="preserve"> </w:t>
            </w:r>
            <w:r w:rsidR="00223616" w:rsidRPr="00A1359A">
              <w:rPr>
                <w:rStyle w:val="Hyperlink"/>
                <w:noProof/>
              </w:rPr>
              <w:t>Uvod</w:t>
            </w:r>
            <w:r w:rsidR="00223616">
              <w:rPr>
                <w:noProof/>
                <w:webHidden/>
              </w:rPr>
              <w:tab/>
            </w:r>
            <w:r w:rsidR="00223616">
              <w:rPr>
                <w:noProof/>
                <w:webHidden/>
              </w:rPr>
              <w:fldChar w:fldCharType="begin"/>
            </w:r>
            <w:r w:rsidR="00223616">
              <w:rPr>
                <w:noProof/>
                <w:webHidden/>
              </w:rPr>
              <w:instrText xml:space="preserve"> PAGEREF _Toc470373948 \h </w:instrText>
            </w:r>
            <w:r w:rsidR="00223616">
              <w:rPr>
                <w:noProof/>
                <w:webHidden/>
              </w:rPr>
            </w:r>
            <w:r w:rsidR="00223616">
              <w:rPr>
                <w:noProof/>
                <w:webHidden/>
              </w:rPr>
              <w:fldChar w:fldCharType="separate"/>
            </w:r>
            <w:r w:rsidR="001D2106">
              <w:rPr>
                <w:noProof/>
                <w:webHidden/>
              </w:rPr>
              <w:t>1</w:t>
            </w:r>
            <w:r w:rsidR="00223616">
              <w:rPr>
                <w:noProof/>
                <w:webHidden/>
              </w:rPr>
              <w:fldChar w:fldCharType="end"/>
            </w:r>
          </w:hyperlink>
        </w:p>
        <w:p w14:paraId="68DA27B9" w14:textId="602E49CC" w:rsidR="00223616" w:rsidRDefault="00D646C9">
          <w:pPr>
            <w:pStyle w:val="TOC1"/>
            <w:tabs>
              <w:tab w:val="left" w:pos="440"/>
              <w:tab w:val="right" w:leader="dot" w:pos="9062"/>
            </w:tabs>
            <w:rPr>
              <w:rFonts w:eastAsiaTheme="minorEastAsia"/>
              <w:noProof/>
              <w:lang w:eastAsia="sl-SI"/>
            </w:rPr>
          </w:pPr>
          <w:hyperlink w:anchor="_Toc470373949" w:history="1">
            <w:r w:rsidR="00223616" w:rsidRPr="00A1359A">
              <w:rPr>
                <w:rStyle w:val="Hyperlink"/>
                <w:noProof/>
              </w:rPr>
              <w:t>1</w:t>
            </w:r>
            <w:r w:rsidR="00223616">
              <w:rPr>
                <w:rFonts w:eastAsiaTheme="minorEastAsia"/>
                <w:noProof/>
                <w:lang w:eastAsia="sl-SI"/>
              </w:rPr>
              <w:t xml:space="preserve"> </w:t>
            </w:r>
            <w:r w:rsidR="00223616" w:rsidRPr="00A1359A">
              <w:rPr>
                <w:rStyle w:val="Hyperlink"/>
                <w:noProof/>
              </w:rPr>
              <w:t>Splošna napotila</w:t>
            </w:r>
            <w:r w:rsidR="00223616">
              <w:rPr>
                <w:noProof/>
                <w:webHidden/>
              </w:rPr>
              <w:tab/>
            </w:r>
            <w:r w:rsidR="00223616">
              <w:rPr>
                <w:noProof/>
                <w:webHidden/>
              </w:rPr>
              <w:fldChar w:fldCharType="begin"/>
            </w:r>
            <w:r w:rsidR="00223616">
              <w:rPr>
                <w:noProof/>
                <w:webHidden/>
              </w:rPr>
              <w:instrText xml:space="preserve"> PAGEREF _Toc470373949 \h </w:instrText>
            </w:r>
            <w:r w:rsidR="00223616">
              <w:rPr>
                <w:noProof/>
                <w:webHidden/>
              </w:rPr>
            </w:r>
            <w:r w:rsidR="00223616">
              <w:rPr>
                <w:noProof/>
                <w:webHidden/>
              </w:rPr>
              <w:fldChar w:fldCharType="separate"/>
            </w:r>
            <w:r w:rsidR="001D2106">
              <w:rPr>
                <w:noProof/>
                <w:webHidden/>
              </w:rPr>
              <w:t>2</w:t>
            </w:r>
            <w:r w:rsidR="00223616">
              <w:rPr>
                <w:noProof/>
                <w:webHidden/>
              </w:rPr>
              <w:fldChar w:fldCharType="end"/>
            </w:r>
          </w:hyperlink>
        </w:p>
        <w:p w14:paraId="1432C3F8" w14:textId="77777777" w:rsidR="00223616" w:rsidRDefault="00D646C9">
          <w:pPr>
            <w:pStyle w:val="TOC1"/>
            <w:tabs>
              <w:tab w:val="right" w:leader="dot" w:pos="9062"/>
            </w:tabs>
            <w:rPr>
              <w:rFonts w:eastAsiaTheme="minorEastAsia"/>
              <w:noProof/>
              <w:lang w:eastAsia="sl-SI"/>
            </w:rPr>
          </w:pPr>
          <w:hyperlink w:anchor="_Toc470373950" w:history="1">
            <w:r w:rsidR="00223616" w:rsidRPr="00A1359A">
              <w:rPr>
                <w:rStyle w:val="Hyperlink"/>
                <w:rFonts w:asciiTheme="majorHAnsi" w:eastAsia="Arial" w:hAnsiTheme="majorHAnsi" w:cs="Arial"/>
                <w:b/>
                <w:noProof/>
                <w:lang w:eastAsia="sl-SI"/>
              </w:rPr>
              <w:t>1.1 Levo- in desnosmerna vejica</w:t>
            </w:r>
            <w:r w:rsidR="00223616">
              <w:rPr>
                <w:noProof/>
                <w:webHidden/>
              </w:rPr>
              <w:tab/>
            </w:r>
            <w:r w:rsidR="00223616">
              <w:rPr>
                <w:noProof/>
                <w:webHidden/>
              </w:rPr>
              <w:fldChar w:fldCharType="begin"/>
            </w:r>
            <w:r w:rsidR="00223616">
              <w:rPr>
                <w:noProof/>
                <w:webHidden/>
              </w:rPr>
              <w:instrText xml:space="preserve"> PAGEREF _Toc470373950 \h </w:instrText>
            </w:r>
            <w:r w:rsidR="00223616">
              <w:rPr>
                <w:noProof/>
                <w:webHidden/>
              </w:rPr>
            </w:r>
            <w:r w:rsidR="00223616">
              <w:rPr>
                <w:noProof/>
                <w:webHidden/>
              </w:rPr>
              <w:fldChar w:fldCharType="separate"/>
            </w:r>
            <w:r w:rsidR="001D2106">
              <w:rPr>
                <w:noProof/>
                <w:webHidden/>
              </w:rPr>
              <w:t>2</w:t>
            </w:r>
            <w:r w:rsidR="00223616">
              <w:rPr>
                <w:noProof/>
                <w:webHidden/>
              </w:rPr>
              <w:fldChar w:fldCharType="end"/>
            </w:r>
          </w:hyperlink>
        </w:p>
        <w:p w14:paraId="7A94B9D0" w14:textId="77777777" w:rsidR="00223616" w:rsidRDefault="00D646C9">
          <w:pPr>
            <w:pStyle w:val="TOC1"/>
            <w:tabs>
              <w:tab w:val="right" w:leader="dot" w:pos="9062"/>
            </w:tabs>
            <w:rPr>
              <w:rFonts w:eastAsiaTheme="minorEastAsia"/>
              <w:noProof/>
              <w:lang w:eastAsia="sl-SI"/>
            </w:rPr>
          </w:pPr>
          <w:hyperlink w:anchor="_Toc470373951" w:history="1">
            <w:r w:rsidR="00223616" w:rsidRPr="00A1359A">
              <w:rPr>
                <w:rStyle w:val="Hyperlink"/>
                <w:rFonts w:asciiTheme="majorHAnsi" w:eastAsiaTheme="majorEastAsia" w:hAnsiTheme="majorHAnsi" w:cstheme="majorBidi"/>
                <w:b/>
                <w:noProof/>
              </w:rPr>
              <w:t>2</w:t>
            </w:r>
            <w:r w:rsidR="00223616" w:rsidRPr="00A1359A">
              <w:rPr>
                <w:rStyle w:val="Hyperlink"/>
                <w:rFonts w:eastAsiaTheme="majorEastAsia" w:cstheme="majorBidi"/>
                <w:noProof/>
              </w:rPr>
              <w:t xml:space="preserve"> Napotila za specifične kategorije</w:t>
            </w:r>
            <w:r w:rsidR="00223616">
              <w:rPr>
                <w:noProof/>
                <w:webHidden/>
              </w:rPr>
              <w:tab/>
            </w:r>
            <w:r w:rsidR="00223616">
              <w:rPr>
                <w:noProof/>
                <w:webHidden/>
              </w:rPr>
              <w:fldChar w:fldCharType="begin"/>
            </w:r>
            <w:r w:rsidR="00223616">
              <w:rPr>
                <w:noProof/>
                <w:webHidden/>
              </w:rPr>
              <w:instrText xml:space="preserve"> PAGEREF _Toc470373951 \h </w:instrText>
            </w:r>
            <w:r w:rsidR="00223616">
              <w:rPr>
                <w:noProof/>
                <w:webHidden/>
              </w:rPr>
            </w:r>
            <w:r w:rsidR="00223616">
              <w:rPr>
                <w:noProof/>
                <w:webHidden/>
              </w:rPr>
              <w:fldChar w:fldCharType="separate"/>
            </w:r>
            <w:r w:rsidR="001D2106">
              <w:rPr>
                <w:noProof/>
                <w:webHidden/>
              </w:rPr>
              <w:t>2</w:t>
            </w:r>
            <w:r w:rsidR="00223616">
              <w:rPr>
                <w:noProof/>
                <w:webHidden/>
              </w:rPr>
              <w:fldChar w:fldCharType="end"/>
            </w:r>
          </w:hyperlink>
        </w:p>
        <w:p w14:paraId="36A94DA9" w14:textId="77777777" w:rsidR="00223616" w:rsidRDefault="00D646C9">
          <w:pPr>
            <w:pStyle w:val="TOC1"/>
            <w:tabs>
              <w:tab w:val="right" w:leader="dot" w:pos="9062"/>
            </w:tabs>
            <w:rPr>
              <w:rFonts w:eastAsiaTheme="minorEastAsia"/>
              <w:noProof/>
              <w:lang w:eastAsia="sl-SI"/>
            </w:rPr>
          </w:pPr>
          <w:hyperlink w:anchor="_Toc470373952" w:history="1">
            <w:r w:rsidR="00223616" w:rsidRPr="00A1359A">
              <w:rPr>
                <w:rStyle w:val="Hyperlink"/>
                <w:rFonts w:asciiTheme="majorHAnsi" w:eastAsia="Arial" w:hAnsiTheme="majorHAnsi" w:cs="Arial"/>
                <w:b/>
                <w:noProof/>
                <w:lang w:eastAsia="sl-SI"/>
              </w:rPr>
              <w:t>2.1 Kategorije odvisnikov</w:t>
            </w:r>
            <w:r w:rsidR="00223616">
              <w:rPr>
                <w:noProof/>
                <w:webHidden/>
              </w:rPr>
              <w:tab/>
            </w:r>
            <w:r w:rsidR="00223616">
              <w:rPr>
                <w:noProof/>
                <w:webHidden/>
              </w:rPr>
              <w:fldChar w:fldCharType="begin"/>
            </w:r>
            <w:r w:rsidR="00223616">
              <w:rPr>
                <w:noProof/>
                <w:webHidden/>
              </w:rPr>
              <w:instrText xml:space="preserve"> PAGEREF _Toc470373952 \h </w:instrText>
            </w:r>
            <w:r w:rsidR="00223616">
              <w:rPr>
                <w:noProof/>
                <w:webHidden/>
              </w:rPr>
            </w:r>
            <w:r w:rsidR="00223616">
              <w:rPr>
                <w:noProof/>
                <w:webHidden/>
              </w:rPr>
              <w:fldChar w:fldCharType="separate"/>
            </w:r>
            <w:r w:rsidR="001D2106">
              <w:rPr>
                <w:noProof/>
                <w:webHidden/>
              </w:rPr>
              <w:t>2</w:t>
            </w:r>
            <w:r w:rsidR="00223616">
              <w:rPr>
                <w:noProof/>
                <w:webHidden/>
              </w:rPr>
              <w:fldChar w:fldCharType="end"/>
            </w:r>
          </w:hyperlink>
        </w:p>
        <w:p w14:paraId="181511DB" w14:textId="77777777" w:rsidR="00223616" w:rsidRDefault="00D646C9">
          <w:pPr>
            <w:pStyle w:val="TOC1"/>
            <w:tabs>
              <w:tab w:val="right" w:leader="dot" w:pos="9062"/>
            </w:tabs>
            <w:rPr>
              <w:rFonts w:eastAsiaTheme="minorEastAsia"/>
              <w:noProof/>
              <w:lang w:eastAsia="sl-SI"/>
            </w:rPr>
          </w:pPr>
          <w:hyperlink w:anchor="_Toc470373953" w:history="1">
            <w:r w:rsidR="00223616" w:rsidRPr="00A1359A">
              <w:rPr>
                <w:rStyle w:val="Hyperlink"/>
                <w:rFonts w:asciiTheme="majorHAnsi" w:eastAsia="Arial" w:hAnsiTheme="majorHAnsi" w:cs="Arial"/>
                <w:b/>
                <w:noProof/>
                <w:lang w:eastAsia="sl-SI"/>
              </w:rPr>
              <w:t>2.2 Polstavki</w:t>
            </w:r>
            <w:r w:rsidR="00223616">
              <w:rPr>
                <w:noProof/>
                <w:webHidden/>
              </w:rPr>
              <w:tab/>
            </w:r>
            <w:r w:rsidR="00223616">
              <w:rPr>
                <w:noProof/>
                <w:webHidden/>
              </w:rPr>
              <w:fldChar w:fldCharType="begin"/>
            </w:r>
            <w:r w:rsidR="00223616">
              <w:rPr>
                <w:noProof/>
                <w:webHidden/>
              </w:rPr>
              <w:instrText xml:space="preserve"> PAGEREF _Toc470373953 \h </w:instrText>
            </w:r>
            <w:r w:rsidR="00223616">
              <w:rPr>
                <w:noProof/>
                <w:webHidden/>
              </w:rPr>
            </w:r>
            <w:r w:rsidR="00223616">
              <w:rPr>
                <w:noProof/>
                <w:webHidden/>
              </w:rPr>
              <w:fldChar w:fldCharType="separate"/>
            </w:r>
            <w:r w:rsidR="001D2106">
              <w:rPr>
                <w:noProof/>
                <w:webHidden/>
              </w:rPr>
              <w:t>2</w:t>
            </w:r>
            <w:r w:rsidR="00223616">
              <w:rPr>
                <w:noProof/>
                <w:webHidden/>
              </w:rPr>
              <w:fldChar w:fldCharType="end"/>
            </w:r>
          </w:hyperlink>
        </w:p>
        <w:p w14:paraId="7B5AC0A4" w14:textId="77777777" w:rsidR="00223616" w:rsidRDefault="00D646C9">
          <w:pPr>
            <w:pStyle w:val="TOC1"/>
            <w:tabs>
              <w:tab w:val="right" w:leader="dot" w:pos="9062"/>
            </w:tabs>
            <w:rPr>
              <w:rFonts w:eastAsiaTheme="minorEastAsia"/>
              <w:noProof/>
              <w:lang w:eastAsia="sl-SI"/>
            </w:rPr>
          </w:pPr>
          <w:hyperlink w:anchor="_Toc470373954" w:history="1">
            <w:r w:rsidR="00223616" w:rsidRPr="00A1359A">
              <w:rPr>
                <w:rStyle w:val="Hyperlink"/>
                <w:rFonts w:asciiTheme="majorHAnsi" w:eastAsia="Arial" w:hAnsiTheme="majorHAnsi" w:cs="Arial"/>
                <w:b/>
                <w:noProof/>
                <w:lang w:eastAsia="sl-SI"/>
              </w:rPr>
              <w:t>2.3 Stavčni člen</w:t>
            </w:r>
            <w:r w:rsidR="00223616">
              <w:rPr>
                <w:noProof/>
                <w:webHidden/>
              </w:rPr>
              <w:tab/>
            </w:r>
            <w:r w:rsidR="00223616">
              <w:rPr>
                <w:noProof/>
                <w:webHidden/>
              </w:rPr>
              <w:fldChar w:fldCharType="begin"/>
            </w:r>
            <w:r w:rsidR="00223616">
              <w:rPr>
                <w:noProof/>
                <w:webHidden/>
              </w:rPr>
              <w:instrText xml:space="preserve"> PAGEREF _Toc470373954 \h </w:instrText>
            </w:r>
            <w:r w:rsidR="00223616">
              <w:rPr>
                <w:noProof/>
                <w:webHidden/>
              </w:rPr>
            </w:r>
            <w:r w:rsidR="00223616">
              <w:rPr>
                <w:noProof/>
                <w:webHidden/>
              </w:rPr>
              <w:fldChar w:fldCharType="separate"/>
            </w:r>
            <w:r w:rsidR="001D2106">
              <w:rPr>
                <w:noProof/>
                <w:webHidden/>
              </w:rPr>
              <w:t>3</w:t>
            </w:r>
            <w:r w:rsidR="00223616">
              <w:rPr>
                <w:noProof/>
                <w:webHidden/>
              </w:rPr>
              <w:fldChar w:fldCharType="end"/>
            </w:r>
          </w:hyperlink>
        </w:p>
        <w:p w14:paraId="639D5BB9" w14:textId="77777777" w:rsidR="00223616" w:rsidRDefault="00D646C9">
          <w:pPr>
            <w:pStyle w:val="TOC1"/>
            <w:tabs>
              <w:tab w:val="right" w:leader="dot" w:pos="9062"/>
            </w:tabs>
            <w:rPr>
              <w:rFonts w:eastAsiaTheme="minorEastAsia"/>
              <w:noProof/>
              <w:lang w:eastAsia="sl-SI"/>
            </w:rPr>
          </w:pPr>
          <w:hyperlink w:anchor="_Toc470373955" w:history="1">
            <w:r w:rsidR="00223616" w:rsidRPr="00A1359A">
              <w:rPr>
                <w:rStyle w:val="Hyperlink"/>
                <w:rFonts w:asciiTheme="majorHAnsi" w:eastAsia="Arial" w:hAnsiTheme="majorHAnsi" w:cs="Arial"/>
                <w:b/>
                <w:noProof/>
                <w:lang w:eastAsia="sl-SI"/>
              </w:rPr>
              <w:t>2.4 Besedna zveza</w:t>
            </w:r>
            <w:r w:rsidR="00223616">
              <w:rPr>
                <w:noProof/>
                <w:webHidden/>
              </w:rPr>
              <w:tab/>
            </w:r>
            <w:r w:rsidR="00223616">
              <w:rPr>
                <w:noProof/>
                <w:webHidden/>
              </w:rPr>
              <w:fldChar w:fldCharType="begin"/>
            </w:r>
            <w:r w:rsidR="00223616">
              <w:rPr>
                <w:noProof/>
                <w:webHidden/>
              </w:rPr>
              <w:instrText xml:space="preserve"> PAGEREF _Toc470373955 \h </w:instrText>
            </w:r>
            <w:r w:rsidR="00223616">
              <w:rPr>
                <w:noProof/>
                <w:webHidden/>
              </w:rPr>
            </w:r>
            <w:r w:rsidR="00223616">
              <w:rPr>
                <w:noProof/>
                <w:webHidden/>
              </w:rPr>
              <w:fldChar w:fldCharType="separate"/>
            </w:r>
            <w:r w:rsidR="001D2106">
              <w:rPr>
                <w:noProof/>
                <w:webHidden/>
              </w:rPr>
              <w:t>3</w:t>
            </w:r>
            <w:r w:rsidR="00223616">
              <w:rPr>
                <w:noProof/>
                <w:webHidden/>
              </w:rPr>
              <w:fldChar w:fldCharType="end"/>
            </w:r>
          </w:hyperlink>
        </w:p>
        <w:p w14:paraId="26D4A3B2" w14:textId="77777777" w:rsidR="00223616" w:rsidRDefault="00D646C9">
          <w:pPr>
            <w:pStyle w:val="TOC1"/>
            <w:tabs>
              <w:tab w:val="right" w:leader="dot" w:pos="9062"/>
            </w:tabs>
            <w:rPr>
              <w:rFonts w:eastAsiaTheme="minorEastAsia"/>
              <w:noProof/>
              <w:lang w:eastAsia="sl-SI"/>
            </w:rPr>
          </w:pPr>
          <w:hyperlink w:anchor="_Toc470373956" w:history="1">
            <w:r w:rsidR="00223616" w:rsidRPr="00A1359A">
              <w:rPr>
                <w:rStyle w:val="Hyperlink"/>
                <w:rFonts w:asciiTheme="majorHAnsi" w:eastAsia="Arial" w:hAnsiTheme="majorHAnsi" w:cs="Arial"/>
                <w:b/>
                <w:noProof/>
                <w:lang w:eastAsia="sl-SI"/>
              </w:rPr>
              <w:t>2.5 Pri-/pa-/do- ter izpostavek</w:t>
            </w:r>
            <w:r w:rsidR="00223616">
              <w:rPr>
                <w:noProof/>
                <w:webHidden/>
              </w:rPr>
              <w:tab/>
            </w:r>
            <w:r w:rsidR="00223616">
              <w:rPr>
                <w:noProof/>
                <w:webHidden/>
              </w:rPr>
              <w:fldChar w:fldCharType="begin"/>
            </w:r>
            <w:r w:rsidR="00223616">
              <w:rPr>
                <w:noProof/>
                <w:webHidden/>
              </w:rPr>
              <w:instrText xml:space="preserve"> PAGEREF _Toc470373956 \h </w:instrText>
            </w:r>
            <w:r w:rsidR="00223616">
              <w:rPr>
                <w:noProof/>
                <w:webHidden/>
              </w:rPr>
            </w:r>
            <w:r w:rsidR="00223616">
              <w:rPr>
                <w:noProof/>
                <w:webHidden/>
              </w:rPr>
              <w:fldChar w:fldCharType="separate"/>
            </w:r>
            <w:r w:rsidR="001D2106">
              <w:rPr>
                <w:noProof/>
                <w:webHidden/>
              </w:rPr>
              <w:t>3</w:t>
            </w:r>
            <w:r w:rsidR="00223616">
              <w:rPr>
                <w:noProof/>
                <w:webHidden/>
              </w:rPr>
              <w:fldChar w:fldCharType="end"/>
            </w:r>
          </w:hyperlink>
        </w:p>
        <w:p w14:paraId="0EC94C1A" w14:textId="6AD1F298" w:rsidR="00AC5A15" w:rsidRDefault="00D646C9" w:rsidP="00223616">
          <w:pPr>
            <w:pStyle w:val="TOC1"/>
            <w:tabs>
              <w:tab w:val="right" w:leader="dot" w:pos="9062"/>
            </w:tabs>
          </w:pPr>
          <w:hyperlink w:anchor="_Toc470373957" w:history="1">
            <w:r w:rsidR="00223616" w:rsidRPr="00A1359A">
              <w:rPr>
                <w:rStyle w:val="Hyperlink"/>
                <w:rFonts w:eastAsiaTheme="majorEastAsia" w:cstheme="majorBidi"/>
                <w:noProof/>
              </w:rPr>
              <w:t>Priloga 1: Tipologija oznak</w:t>
            </w:r>
            <w:r w:rsidR="00223616">
              <w:rPr>
                <w:noProof/>
                <w:webHidden/>
              </w:rPr>
              <w:tab/>
            </w:r>
            <w:r w:rsidR="00223616">
              <w:rPr>
                <w:noProof/>
                <w:webHidden/>
              </w:rPr>
              <w:fldChar w:fldCharType="begin"/>
            </w:r>
            <w:r w:rsidR="00223616">
              <w:rPr>
                <w:noProof/>
                <w:webHidden/>
              </w:rPr>
              <w:instrText xml:space="preserve"> PAGEREF _Toc470373957 \h </w:instrText>
            </w:r>
            <w:r w:rsidR="00223616">
              <w:rPr>
                <w:noProof/>
                <w:webHidden/>
              </w:rPr>
            </w:r>
            <w:r w:rsidR="00223616">
              <w:rPr>
                <w:noProof/>
                <w:webHidden/>
              </w:rPr>
              <w:fldChar w:fldCharType="separate"/>
            </w:r>
            <w:r w:rsidR="001D2106">
              <w:rPr>
                <w:noProof/>
                <w:webHidden/>
              </w:rPr>
              <w:t>3</w:t>
            </w:r>
            <w:r w:rsidR="00223616">
              <w:rPr>
                <w:noProof/>
                <w:webHidden/>
              </w:rPr>
              <w:fldChar w:fldCharType="end"/>
            </w:r>
          </w:hyperlink>
          <w:r w:rsidR="00AC5A15">
            <w:rPr>
              <w:b/>
              <w:bCs/>
              <w:noProof/>
            </w:rPr>
            <w:fldChar w:fldCharType="end"/>
          </w:r>
        </w:p>
      </w:sdtContent>
    </w:sdt>
    <w:p w14:paraId="0BAA2A13" w14:textId="77777777" w:rsidR="00AC5A15" w:rsidRPr="00210095" w:rsidRDefault="00AC5A15" w:rsidP="009742B8">
      <w:pPr>
        <w:pStyle w:val="Normal1"/>
        <w:rPr>
          <w:rFonts w:asciiTheme="minorHAnsi" w:hAnsiTheme="minorHAnsi" w:cstheme="minorHAnsi"/>
          <w:sz w:val="24"/>
          <w:szCs w:val="24"/>
        </w:rPr>
      </w:pPr>
    </w:p>
    <w:p w14:paraId="44CC4784" w14:textId="77777777" w:rsidR="009742B8" w:rsidRPr="009742B8" w:rsidRDefault="009742B8" w:rsidP="009742B8">
      <w:pPr>
        <w:pStyle w:val="Heading1"/>
        <w:numPr>
          <w:ilvl w:val="0"/>
          <w:numId w:val="7"/>
        </w:numPr>
        <w:rPr>
          <w:rFonts w:asciiTheme="minorHAnsi" w:hAnsiTheme="minorHAnsi"/>
          <w:b w:val="0"/>
        </w:rPr>
      </w:pPr>
      <w:bookmarkStart w:id="1" w:name="_Toc470025147"/>
      <w:bookmarkStart w:id="2" w:name="_Toc470373948"/>
      <w:r w:rsidRPr="009742B8">
        <w:rPr>
          <w:rFonts w:asciiTheme="minorHAnsi" w:hAnsiTheme="minorHAnsi"/>
          <w:b w:val="0"/>
        </w:rPr>
        <w:t>Uvod</w:t>
      </w:r>
      <w:bookmarkEnd w:id="1"/>
      <w:bookmarkEnd w:id="2"/>
    </w:p>
    <w:p w14:paraId="015E3079" w14:textId="3168D783" w:rsidR="00223616" w:rsidRDefault="00537111" w:rsidP="00537111">
      <w:pPr>
        <w:jc w:val="both"/>
      </w:pPr>
      <w:r>
        <w:t>V nadaljevanju so predstavljene smernice za označevanje, ki bodo v pomoč anotatorjem pri označevanju (in s tem opisovanju) nestandardne rabe vejic v tvitih. Kategorizacija se v veliki meri opira na slovenski jezikovni standard, vendar pa tovrstna kategorizacija ni dovolj povedna na vseh mestih, da bi jo lahko prenesli v celoti; razlog za to je predvsem v tem, da jezikovni standard narekuje predvsem to, kje vejice so oz. morajo biti, v precej manjši meri pa poskuša predvideti, kje so vejice realno najpogosteje odveč. V ta namen smo razvili naslednjo kategorizacijo, ki je sestavljena iz dveh delov, in</w:t>
      </w:r>
      <w:r w:rsidR="001E24F8">
        <w:t xml:space="preserve"> sicer splošn(ejš)ih napotil ter smernic, vezanih na specifične kategorije, kjer je to potrebno.</w:t>
      </w:r>
      <w:r w:rsidR="00410C80">
        <w:t xml:space="preserve"> </w:t>
      </w:r>
      <w:r w:rsidR="00410C80" w:rsidRPr="009F1645">
        <w:t>Smernice za označevanje seveda niso dokončno besedilo, vse dokler označevanje ni zaključeno. Ves čas se namreč pojavljajo primeri, pri katerih so potrebne odločitve, te pa v smernicah tudi sprotoma beležijo</w:t>
      </w:r>
      <w:r w:rsidR="00410C80">
        <w:t>.</w:t>
      </w:r>
    </w:p>
    <w:p w14:paraId="1E209828" w14:textId="77777777" w:rsidR="00223616" w:rsidRDefault="00223616">
      <w:r>
        <w:br w:type="page"/>
      </w:r>
    </w:p>
    <w:p w14:paraId="29D37CD6" w14:textId="77777777" w:rsidR="00C27D44" w:rsidRDefault="00C27D44" w:rsidP="00537111">
      <w:pPr>
        <w:jc w:val="both"/>
      </w:pPr>
    </w:p>
    <w:p w14:paraId="6DBFC8A7" w14:textId="20112260" w:rsidR="00540DF7" w:rsidRPr="009742B8" w:rsidRDefault="00540DF7" w:rsidP="00AC5A15">
      <w:pPr>
        <w:pStyle w:val="Heading1"/>
        <w:numPr>
          <w:ilvl w:val="0"/>
          <w:numId w:val="7"/>
        </w:numPr>
        <w:jc w:val="both"/>
        <w:rPr>
          <w:rFonts w:asciiTheme="minorHAnsi" w:hAnsiTheme="minorHAnsi"/>
          <w:b w:val="0"/>
        </w:rPr>
      </w:pPr>
      <w:bookmarkStart w:id="3" w:name="_Toc470373949"/>
      <w:r w:rsidRPr="009742B8">
        <w:rPr>
          <w:rFonts w:asciiTheme="minorHAnsi" w:hAnsiTheme="minorHAnsi"/>
          <w:b w:val="0"/>
        </w:rPr>
        <w:t>Splošna napotila</w:t>
      </w:r>
      <w:bookmarkEnd w:id="3"/>
    </w:p>
    <w:p w14:paraId="00AEEAF0" w14:textId="73FA4C07" w:rsidR="00540DF7" w:rsidRPr="00AC5A15" w:rsidRDefault="00540DF7" w:rsidP="00915959">
      <w:pPr>
        <w:jc w:val="both"/>
        <w:outlineLvl w:val="0"/>
        <w:rPr>
          <w:rFonts w:asciiTheme="majorHAnsi" w:eastAsia="Arial" w:hAnsiTheme="majorHAnsi" w:cs="Arial"/>
          <w:b/>
          <w:color w:val="C00000"/>
          <w:sz w:val="24"/>
          <w:szCs w:val="32"/>
          <w:lang w:eastAsia="sl-SI"/>
        </w:rPr>
      </w:pPr>
      <w:bookmarkStart w:id="4" w:name="_Toc470373950"/>
      <w:r w:rsidRPr="00AC5A15">
        <w:rPr>
          <w:rFonts w:asciiTheme="majorHAnsi" w:eastAsia="Arial" w:hAnsiTheme="majorHAnsi" w:cs="Arial"/>
          <w:b/>
          <w:color w:val="C00000"/>
          <w:sz w:val="24"/>
          <w:szCs w:val="32"/>
          <w:lang w:eastAsia="sl-SI"/>
        </w:rPr>
        <w:t>1.1 Levo- in desnosmerna vejica</w:t>
      </w:r>
      <w:bookmarkEnd w:id="4"/>
    </w:p>
    <w:p w14:paraId="2A32DD2B" w14:textId="004F0842" w:rsidR="009A5773" w:rsidRDefault="009A5773" w:rsidP="001E24F8">
      <w:pPr>
        <w:jc w:val="both"/>
      </w:pPr>
      <w:r>
        <w:t>Poimenovanje izhaja iz tipologije Toneta Korošca (2003), ki predlaga drugačna poimenovanja, kot jih uvaja jezikovni standard. Sam jih predlaga predvsem zaradi lažjega poučevanja in preprostejše terminologije, mi pa bomo to tipologijo uporabili zato, da lahko normativne zadrege, povezane z rabo vejice čim natančneje opišemo. Korošec (2003: 252) tako pravi, da</w:t>
      </w:r>
    </w:p>
    <w:p w14:paraId="430E3803" w14:textId="5168985C" w:rsidR="009A5773" w:rsidRDefault="009A5773" w:rsidP="009A5773">
      <w:pPr>
        <w:ind w:left="567" w:right="567"/>
        <w:jc w:val="both"/>
      </w:pPr>
      <w:r w:rsidRPr="009A5773">
        <w:rPr>
          <w:sz w:val="20"/>
        </w:rPr>
        <w:t>/p/oimenovanji zmoreta odpraviti take nejasnosti v opisih pravil, kot so »če vejico zahteva vrinjeni ali vmesni stavek«, »vejica na obeh straneh« itd., itd., zlasti pa razpoznati vejico pred (tem in tem veznikom ali celo pred končno množico besed), prostorsko gledano je namreč vejica pred lahko bodisi desnosmerna bodisi levosmerna.</w:t>
      </w:r>
    </w:p>
    <w:p w14:paraId="13879AE4" w14:textId="00FF3296" w:rsidR="009A5773" w:rsidRDefault="009A5773" w:rsidP="009A5773">
      <w:pPr>
        <w:jc w:val="both"/>
      </w:pPr>
      <w:r w:rsidRPr="00A6280C">
        <w:rPr>
          <w:b/>
        </w:rPr>
        <w:t>Desnosmerna vejica</w:t>
      </w:r>
      <w:r w:rsidR="00A6280C">
        <w:t xml:space="preserve"> je </w:t>
      </w:r>
      <w:r w:rsidR="00915959">
        <w:t>(Korošec 2003: 252)</w:t>
      </w:r>
      <w:r>
        <w:t>:</w:t>
      </w:r>
    </w:p>
    <w:p w14:paraId="4ACF5464" w14:textId="4DCA61A2" w:rsidR="009A5773" w:rsidRDefault="009A5773" w:rsidP="00915959">
      <w:pPr>
        <w:pStyle w:val="ListParagraph"/>
        <w:numPr>
          <w:ilvl w:val="0"/>
          <w:numId w:val="6"/>
        </w:numPr>
        <w:jc w:val="both"/>
      </w:pPr>
      <w:r>
        <w:t>pred vsemi prirednimi in podrednimi vezniki, raz</w:t>
      </w:r>
      <w:r w:rsidR="00DB299A">
        <w:t xml:space="preserve">en po tradicionalnih (v SP 2001 </w:t>
      </w:r>
      <w:r>
        <w:t>in drugje nespornih) pravilih pred vezniki prv</w:t>
      </w:r>
      <w:r w:rsidR="00DB299A">
        <w:t>ih dveh in polovico stopnjevalnega (stavčnega ali nastavč</w:t>
      </w:r>
      <w:r>
        <w:t>nega), priredja, se pravi, ve</w:t>
      </w:r>
      <w:r w:rsidR="00DB299A">
        <w:t>zalnoprirednimi in, pa, ter, loč</w:t>
      </w:r>
      <w:r>
        <w:t>nimi ali, oziro</w:t>
      </w:r>
      <w:r w:rsidR="00DB299A">
        <w:t>ma, pred neprvimi dvodelnimi loč</w:t>
      </w:r>
      <w:r>
        <w:t>noprirednimi ali – ali, bodisi – bodisi, pred neprvimi stopnjevalnoprirednimi ne – ne, niti – niti, tako – kakor;</w:t>
      </w:r>
    </w:p>
    <w:p w14:paraId="0EE56915" w14:textId="414F500D" w:rsidR="009A5773" w:rsidRDefault="009A5773" w:rsidP="00915959">
      <w:pPr>
        <w:pStyle w:val="ListParagraph"/>
        <w:numPr>
          <w:ilvl w:val="0"/>
          <w:numId w:val="6"/>
        </w:numPr>
        <w:jc w:val="both"/>
      </w:pPr>
      <w:r>
        <w:t>pred vsemi podrednimi vezniki, oziralnimi zaim</w:t>
      </w:r>
      <w:r w:rsidR="00DB299A">
        <w:t>ki in prislovi, ki uvajajo stavč</w:t>
      </w:r>
      <w:r>
        <w:t>ne prilastke in odvisnike;</w:t>
      </w:r>
    </w:p>
    <w:p w14:paraId="11FCFB8F" w14:textId="4B7C17AB" w:rsidR="009A5773" w:rsidRDefault="009A5773" w:rsidP="00915959">
      <w:pPr>
        <w:pStyle w:val="ListParagraph"/>
        <w:numPr>
          <w:ilvl w:val="0"/>
          <w:numId w:val="6"/>
        </w:numPr>
        <w:jc w:val="both"/>
      </w:pPr>
      <w:r>
        <w:t>pred v</w:t>
      </w:r>
      <w:r w:rsidR="00DB299A">
        <w:t>semi besedami, s katerimi se začenjajo polstavčni prilastki, polstavki, pri</w:t>
      </w:r>
      <w:r>
        <w:t>stavki, vrinjeni stavki in dostavki;</w:t>
      </w:r>
    </w:p>
    <w:p w14:paraId="314B67E1" w14:textId="3F0798C7" w:rsidR="009A5773" w:rsidRDefault="00DB299A" w:rsidP="00915959">
      <w:pPr>
        <w:pStyle w:val="ListParagraph"/>
        <w:numPr>
          <w:ilvl w:val="0"/>
          <w:numId w:val="5"/>
        </w:numPr>
        <w:jc w:val="both"/>
      </w:pPr>
      <w:r>
        <w:t>(č</w:t>
      </w:r>
      <w:r w:rsidR="009A5773">
        <w:t>) pred vsemi besedami, s katerimi se za</w:t>
      </w:r>
      <w:r w:rsidR="00915959">
        <w:t>č</w:t>
      </w:r>
      <w:r w:rsidR="009A5773">
        <w:t>enjajo deli brezvezij, vklju</w:t>
      </w:r>
      <w:r w:rsidR="00915959">
        <w:t>čno naš</w:t>
      </w:r>
      <w:r w:rsidR="009A5773">
        <w:t>tevalne enote;</w:t>
      </w:r>
    </w:p>
    <w:p w14:paraId="34DCEECB" w14:textId="0A3059F2" w:rsidR="009A5773" w:rsidRDefault="009A5773" w:rsidP="00915959">
      <w:pPr>
        <w:pStyle w:val="ListParagraph"/>
        <w:numPr>
          <w:ilvl w:val="0"/>
          <w:numId w:val="6"/>
        </w:numPr>
        <w:jc w:val="both"/>
      </w:pPr>
      <w:r>
        <w:t>pred veznikom in v t</w:t>
      </w:r>
      <w:r w:rsidR="00915959">
        <w:t>ipu »votlina«</w:t>
      </w:r>
      <w:r w:rsidR="009F1645">
        <w:t xml:space="preserve"> (</w:t>
      </w:r>
      <w:r w:rsidR="009F1645" w:rsidRPr="00A6280C">
        <w:rPr>
          <w:i/>
        </w:rPr>
        <w:t>Votlina je bila suha, in ker je ne doseže nobena sapa, tudi topla.</w:t>
      </w:r>
      <w:r w:rsidR="009F1645">
        <w:t>)</w:t>
      </w:r>
    </w:p>
    <w:p w14:paraId="1AC1A33C" w14:textId="77777777" w:rsidR="009A5773" w:rsidRPr="00A6280C" w:rsidRDefault="009A5773" w:rsidP="009A5773">
      <w:pPr>
        <w:jc w:val="both"/>
        <w:rPr>
          <w:b/>
        </w:rPr>
      </w:pPr>
      <w:r w:rsidRPr="00A6280C">
        <w:rPr>
          <w:b/>
        </w:rPr>
        <w:t xml:space="preserve">Levosmerna vejica </w:t>
      </w:r>
      <w:r w:rsidRPr="00A6280C">
        <w:t>je</w:t>
      </w:r>
      <w:r w:rsidRPr="00A6280C">
        <w:rPr>
          <w:b/>
        </w:rPr>
        <w:t>:</w:t>
      </w:r>
    </w:p>
    <w:p w14:paraId="42F4252F" w14:textId="383B9BF9" w:rsidR="009A5773" w:rsidRPr="00AC5A15" w:rsidRDefault="009A5773" w:rsidP="00AC5A15">
      <w:pPr>
        <w:pStyle w:val="ListParagraph"/>
        <w:numPr>
          <w:ilvl w:val="0"/>
          <w:numId w:val="8"/>
        </w:numPr>
      </w:pPr>
      <w:r w:rsidRPr="00AC5A15">
        <w:t>za zadnjo besedo stav</w:t>
      </w:r>
      <w:r w:rsidR="00915959" w:rsidRPr="00AC5A15">
        <w:t>č</w:t>
      </w:r>
      <w:r w:rsidRPr="00AC5A15">
        <w:t>nih prilastkov, polstav</w:t>
      </w:r>
      <w:r w:rsidR="00915959" w:rsidRPr="00AC5A15">
        <w:t>č</w:t>
      </w:r>
      <w:r w:rsidRPr="00AC5A15">
        <w:t>nih prilast</w:t>
      </w:r>
      <w:r w:rsidR="00915959" w:rsidRPr="00AC5A15">
        <w:t>kov, odvisnikov in de</w:t>
      </w:r>
      <w:r w:rsidRPr="00AC5A15">
        <w:t>lov priredij ter dostavki, torej tudi »pred« vezniki, ki so izjeme v (a), prakti</w:t>
      </w:r>
      <w:r w:rsidR="00915959" w:rsidRPr="00AC5A15">
        <w:t>č</w:t>
      </w:r>
      <w:r w:rsidRPr="00AC5A15">
        <w:t>no torej »pred« nekon</w:t>
      </w:r>
      <w:r w:rsidR="00915959" w:rsidRPr="00AC5A15">
        <w:t>čno množ</w:t>
      </w:r>
      <w:r w:rsidRPr="00AC5A15">
        <w:t>ico besed, vse pod pogojem, da se na teh mestih besedilo ne kon</w:t>
      </w:r>
      <w:r w:rsidR="00915959" w:rsidRPr="00AC5A15">
        <w:t>č</w:t>
      </w:r>
      <w:r w:rsidRPr="00AC5A15">
        <w:t>uje;</w:t>
      </w:r>
    </w:p>
    <w:p w14:paraId="4F73DC15" w14:textId="1614F4D8" w:rsidR="00915959" w:rsidRDefault="009A5773" w:rsidP="00AC5A15">
      <w:pPr>
        <w:pStyle w:val="ListParagraph"/>
        <w:numPr>
          <w:ilvl w:val="0"/>
          <w:numId w:val="8"/>
        </w:numPr>
      </w:pPr>
      <w:r w:rsidRPr="00AC5A15">
        <w:t>za zadnjo besedo vrinjenega stavka.</w:t>
      </w:r>
    </w:p>
    <w:p w14:paraId="6379E8A8" w14:textId="77777777" w:rsidR="00223616" w:rsidRDefault="00223616" w:rsidP="00223616">
      <w:pPr>
        <w:pStyle w:val="ListParagraph"/>
      </w:pPr>
    </w:p>
    <w:p w14:paraId="42A8B9FD" w14:textId="77777777" w:rsidR="00223616" w:rsidRPr="00AC5A15" w:rsidRDefault="00223616" w:rsidP="00223616">
      <w:pPr>
        <w:pStyle w:val="ListParagraph"/>
      </w:pPr>
    </w:p>
    <w:p w14:paraId="6ABDE90B" w14:textId="1EC13D43" w:rsidR="00AE41D9" w:rsidRPr="00223616" w:rsidRDefault="00AE41D9" w:rsidP="005E0C0F">
      <w:pPr>
        <w:pStyle w:val="Heading1"/>
        <w:numPr>
          <w:ilvl w:val="0"/>
          <w:numId w:val="7"/>
        </w:numPr>
        <w:jc w:val="both"/>
      </w:pPr>
      <w:bookmarkStart w:id="5" w:name="_Toc470373951"/>
      <w:r w:rsidRPr="00223616">
        <w:t>Napotila za specifične kategorije</w:t>
      </w:r>
      <w:bookmarkEnd w:id="5"/>
    </w:p>
    <w:p w14:paraId="25549A9E" w14:textId="350071D8" w:rsidR="00AE41D9" w:rsidRPr="00AC5A15" w:rsidRDefault="00AE41D9" w:rsidP="00AE41D9">
      <w:pPr>
        <w:jc w:val="both"/>
        <w:outlineLvl w:val="0"/>
        <w:rPr>
          <w:rFonts w:asciiTheme="majorHAnsi" w:eastAsia="Arial" w:hAnsiTheme="majorHAnsi" w:cs="Arial"/>
          <w:b/>
          <w:color w:val="C00000"/>
          <w:sz w:val="24"/>
          <w:szCs w:val="32"/>
          <w:lang w:eastAsia="sl-SI"/>
        </w:rPr>
      </w:pPr>
      <w:bookmarkStart w:id="6" w:name="_Toc470373952"/>
      <w:r w:rsidRPr="00AC5A15">
        <w:rPr>
          <w:rFonts w:asciiTheme="majorHAnsi" w:eastAsia="Arial" w:hAnsiTheme="majorHAnsi" w:cs="Arial"/>
          <w:b/>
          <w:color w:val="C00000"/>
          <w:sz w:val="24"/>
          <w:szCs w:val="32"/>
          <w:lang w:eastAsia="sl-SI"/>
        </w:rPr>
        <w:t>2.1 Kategorije odvisnikov</w:t>
      </w:r>
      <w:bookmarkEnd w:id="6"/>
    </w:p>
    <w:p w14:paraId="4D3DC1AA" w14:textId="69719DF2" w:rsidR="002F22B2" w:rsidRPr="00AC5A15" w:rsidRDefault="002F22B2" w:rsidP="00AC5A15">
      <w:r w:rsidRPr="00AC5A15">
        <w:t>Če se pri izbiri odvisnika ne moremo odločiti glede na pomensko podstavo stavka, izberemo formalistični kriterij, in sicer glede na rabljeni veznik in glede na razdelitev</w:t>
      </w:r>
      <w:r w:rsidR="005A5278" w:rsidRPr="00AC5A15">
        <w:t xml:space="preserve"> podrednih veznikov</w:t>
      </w:r>
      <w:r w:rsidRPr="00AC5A15">
        <w:t xml:space="preserve"> v SP 2001.</w:t>
      </w:r>
      <w:r w:rsidR="003158B1" w:rsidRPr="00AC5A15">
        <w:t xml:space="preserve"> To ni nujno najboljši kriterij, je pa definitivno najbolj objektiviziran.</w:t>
      </w:r>
    </w:p>
    <w:p w14:paraId="0D955592" w14:textId="2E812C69" w:rsidR="00AE41D9" w:rsidRPr="00AC5A15" w:rsidRDefault="005A5278" w:rsidP="00AE41D9">
      <w:pPr>
        <w:jc w:val="both"/>
        <w:outlineLvl w:val="0"/>
        <w:rPr>
          <w:rFonts w:asciiTheme="majorHAnsi" w:eastAsia="Arial" w:hAnsiTheme="majorHAnsi" w:cs="Arial"/>
          <w:b/>
          <w:color w:val="C00000"/>
          <w:sz w:val="24"/>
          <w:szCs w:val="32"/>
          <w:lang w:eastAsia="sl-SI"/>
        </w:rPr>
      </w:pPr>
      <w:bookmarkStart w:id="7" w:name="_Toc470373953"/>
      <w:r w:rsidRPr="00AC5A15">
        <w:rPr>
          <w:rFonts w:asciiTheme="majorHAnsi" w:eastAsia="Arial" w:hAnsiTheme="majorHAnsi" w:cs="Arial"/>
          <w:b/>
          <w:color w:val="C00000"/>
          <w:sz w:val="24"/>
          <w:szCs w:val="32"/>
          <w:lang w:eastAsia="sl-SI"/>
        </w:rPr>
        <w:t>2.2 Polstavki</w:t>
      </w:r>
      <w:bookmarkEnd w:id="7"/>
    </w:p>
    <w:p w14:paraId="70D82144" w14:textId="0182E788" w:rsidR="005A5278" w:rsidRPr="00AC5A15" w:rsidRDefault="001800FE" w:rsidP="00AC5A15">
      <w:r w:rsidRPr="00AC5A15">
        <w:t>Kot polstavke štejemo zgolj deležniške, deležijske</w:t>
      </w:r>
      <w:r w:rsidR="003158B1" w:rsidRPr="00AC5A15">
        <w:t>, nedoločniške in namenilniške. Pridevniški in samostalniški, ki jih je v svoji viziji napravil Toporišič, naj se preselijo bodisi med pristavke (ali katere druge -stavke) ali deležniške polstavke, odvisno od primera.</w:t>
      </w:r>
    </w:p>
    <w:p w14:paraId="15F8F685" w14:textId="25A3BFCD" w:rsidR="003158B1" w:rsidRPr="00AC5A15" w:rsidRDefault="003158B1" w:rsidP="00AE41D9">
      <w:pPr>
        <w:jc w:val="both"/>
        <w:outlineLvl w:val="0"/>
        <w:rPr>
          <w:rFonts w:asciiTheme="majorHAnsi" w:eastAsia="Arial" w:hAnsiTheme="majorHAnsi" w:cs="Arial"/>
          <w:b/>
          <w:color w:val="C00000"/>
          <w:sz w:val="24"/>
          <w:szCs w:val="32"/>
          <w:lang w:eastAsia="sl-SI"/>
        </w:rPr>
      </w:pPr>
      <w:bookmarkStart w:id="8" w:name="_Toc470373954"/>
      <w:r w:rsidRPr="00AC5A15">
        <w:rPr>
          <w:rFonts w:asciiTheme="majorHAnsi" w:eastAsia="Arial" w:hAnsiTheme="majorHAnsi" w:cs="Arial"/>
          <w:b/>
          <w:color w:val="C00000"/>
          <w:sz w:val="24"/>
          <w:szCs w:val="32"/>
          <w:lang w:eastAsia="sl-SI"/>
        </w:rPr>
        <w:lastRenderedPageBreak/>
        <w:t>2.3 Stavčni člen</w:t>
      </w:r>
      <w:bookmarkEnd w:id="8"/>
    </w:p>
    <w:p w14:paraId="40E82A18" w14:textId="201ED210" w:rsidR="003158B1" w:rsidRPr="00223616" w:rsidRDefault="003158B1" w:rsidP="00223616">
      <w:r w:rsidRPr="00223616">
        <w:t>Kategorija pokriva t. i. stavčnočlenske vejice, tj. vejice, ki nepooblaščeno ločujejo stavčne člene, npr. uvajalne prislovne, navadno predložne zveze in klasične ločitve osebka in povedka.</w:t>
      </w:r>
      <w:r w:rsidR="00CB43BB" w:rsidRPr="00223616">
        <w:t xml:space="preserve"> Vse strukture, kjer pisec nekaj razume kot stavek, uporabi pa stavčni člen, se ne umeščajo v to stavčno dihotomijo. Npr. </w:t>
      </w:r>
      <w:r w:rsidR="00CB43BB" w:rsidRPr="00223616">
        <w:rPr>
          <w:i/>
        </w:rPr>
        <w:t>Če bo lepo vreme, gremo na izlet.</w:t>
      </w:r>
      <w:r w:rsidR="00DD723F" w:rsidRPr="00223616">
        <w:t xml:space="preserve"> :</w:t>
      </w:r>
      <w:r w:rsidR="00CB43BB" w:rsidRPr="00223616">
        <w:t xml:space="preserve"> </w:t>
      </w:r>
      <w:r w:rsidR="00CB43BB" w:rsidRPr="00223616">
        <w:rPr>
          <w:i/>
        </w:rPr>
        <w:t>Ob lepem vremenu(, x) gremo na izlet</w:t>
      </w:r>
      <w:r w:rsidR="00BA57A9" w:rsidRPr="00223616">
        <w:t xml:space="preserve"> </w:t>
      </w:r>
      <w:r w:rsidR="00BA57A9" w:rsidRPr="00223616">
        <w:sym w:font="Wingdings" w:char="F0E0"/>
      </w:r>
      <w:r w:rsidR="00BA57A9" w:rsidRPr="00223616">
        <w:t xml:space="preserve"> </w:t>
      </w:r>
      <w:r w:rsidR="00CB43BB" w:rsidRPr="00223616">
        <w:t>pogojni odvisnik</w:t>
      </w:r>
      <w:r w:rsidR="00DD723F" w:rsidRPr="00223616">
        <w:t xml:space="preserve"> :</w:t>
      </w:r>
      <w:r w:rsidR="00CB43BB" w:rsidRPr="00223616">
        <w:t xml:space="preserve"> prislovno določilo.</w:t>
      </w:r>
    </w:p>
    <w:p w14:paraId="0B7B2EB4" w14:textId="7B13265D" w:rsidR="003158B1" w:rsidRPr="00AC5A15" w:rsidRDefault="003158B1" w:rsidP="00AE41D9">
      <w:pPr>
        <w:jc w:val="both"/>
        <w:outlineLvl w:val="0"/>
        <w:rPr>
          <w:rFonts w:asciiTheme="majorHAnsi" w:eastAsia="Arial" w:hAnsiTheme="majorHAnsi" w:cs="Arial"/>
          <w:b/>
          <w:color w:val="C00000"/>
          <w:sz w:val="24"/>
          <w:szCs w:val="32"/>
          <w:lang w:eastAsia="sl-SI"/>
        </w:rPr>
      </w:pPr>
      <w:bookmarkStart w:id="9" w:name="_Toc470373955"/>
      <w:r w:rsidRPr="00AC5A15">
        <w:rPr>
          <w:rFonts w:asciiTheme="majorHAnsi" w:eastAsia="Arial" w:hAnsiTheme="majorHAnsi" w:cs="Arial"/>
          <w:b/>
          <w:color w:val="C00000"/>
          <w:sz w:val="24"/>
          <w:szCs w:val="32"/>
          <w:lang w:eastAsia="sl-SI"/>
        </w:rPr>
        <w:t>2.4 Besedna zveza</w:t>
      </w:r>
      <w:bookmarkEnd w:id="9"/>
    </w:p>
    <w:p w14:paraId="28B3BF90" w14:textId="6736E38E" w:rsidR="00CB43BB" w:rsidRPr="00223616" w:rsidRDefault="00202CEC" w:rsidP="00223616">
      <w:r w:rsidRPr="00223616">
        <w:t>Kategorija</w:t>
      </w:r>
      <w:r w:rsidR="00CB43BB" w:rsidRPr="00223616">
        <w:t xml:space="preserve"> za besedne zveze (ki niso </w:t>
      </w:r>
      <w:r w:rsidRPr="00223616">
        <w:t>stavčni člen</w:t>
      </w:r>
      <w:r w:rsidR="00CB43BB" w:rsidRPr="00223616">
        <w:t xml:space="preserve">), ko ne gre za razmerje med stavki, temveč med elementi besedne zveze (npr. sestavljeni vezniki tipa </w:t>
      </w:r>
      <w:r w:rsidR="00CB43BB" w:rsidRPr="00223616">
        <w:rPr>
          <w:i/>
        </w:rPr>
        <w:t>potem ko, kljub temu da</w:t>
      </w:r>
      <w:r w:rsidR="00CB43BB" w:rsidRPr="00223616">
        <w:t>), torej hierarhično stopnjo nižje razmerje od stavčnih členov.</w:t>
      </w:r>
      <w:r w:rsidR="0055745E" w:rsidRPr="00223616">
        <w:t xml:space="preserve">Pri tem je treba paziti na to, da večbesedni vezniki in njih nepravilna vejica ne sodijo avtomatizirano v to kategorijo. Če oseba napravi formalistično napako (npr. </w:t>
      </w:r>
      <w:r w:rsidR="0055745E" w:rsidRPr="00223616">
        <w:rPr>
          <w:i/>
        </w:rPr>
        <w:t>Potem, ko je …</w:t>
      </w:r>
      <w:r w:rsidR="0055745E" w:rsidRPr="00223616">
        <w:t>), je to besednozvezna napaka, če pa npr. sredi povedi zameša posledično sklepalnost (, tako da) z načinovnostjo (tako, da) ali obratno, pa to šteje kot strukturna napaka in se tako tudi označi.</w:t>
      </w:r>
    </w:p>
    <w:p w14:paraId="21FAD9C3" w14:textId="7E4ABB21" w:rsidR="003158B1" w:rsidRPr="00AC5A15" w:rsidRDefault="003158B1" w:rsidP="00AE41D9">
      <w:pPr>
        <w:jc w:val="both"/>
        <w:outlineLvl w:val="0"/>
        <w:rPr>
          <w:rFonts w:asciiTheme="majorHAnsi" w:eastAsia="Arial" w:hAnsiTheme="majorHAnsi" w:cs="Arial"/>
          <w:b/>
          <w:color w:val="C00000"/>
          <w:sz w:val="24"/>
          <w:szCs w:val="32"/>
          <w:lang w:eastAsia="sl-SI"/>
        </w:rPr>
      </w:pPr>
      <w:bookmarkStart w:id="10" w:name="_Toc470373956"/>
      <w:r w:rsidRPr="00AC5A15">
        <w:rPr>
          <w:rFonts w:asciiTheme="majorHAnsi" w:eastAsia="Arial" w:hAnsiTheme="majorHAnsi" w:cs="Arial"/>
          <w:b/>
          <w:color w:val="C00000"/>
          <w:sz w:val="24"/>
          <w:szCs w:val="32"/>
          <w:lang w:eastAsia="sl-SI"/>
        </w:rPr>
        <w:t>2.5 Pri-/pa-/do- ter izpostavek</w:t>
      </w:r>
      <w:bookmarkEnd w:id="10"/>
    </w:p>
    <w:p w14:paraId="4E1B148F" w14:textId="7470FFA8" w:rsidR="009742B8" w:rsidRDefault="003014A6" w:rsidP="00223616">
      <w:r w:rsidRPr="00223616">
        <w:t xml:space="preserve">Kategorija </w:t>
      </w:r>
      <w:r w:rsidR="001E2A1D" w:rsidRPr="00223616">
        <w:t>pokriva vse »neprave« stavke, ne glede na njihovo motiviranost.</w:t>
      </w:r>
      <w:r w:rsidR="00270AC0" w:rsidRPr="00223616">
        <w:t xml:space="preserve"> Na začetku smo imeli še kategorijo Apozicija, ki naj bi zajemala »vrinjene« strukture, vendar pa vrinjenost zelo težko opredeljujemo, zato imamo zgolj strukturno kategorijo, ki pokriva vse tovrstne konstrukcije, ne pa tudi »vrinjenih« odvisnikov </w:t>
      </w:r>
      <w:r w:rsidR="00270AC0" w:rsidRPr="00223616">
        <w:sym w:font="Wingdings" w:char="F0E0"/>
      </w:r>
      <w:r w:rsidR="00270AC0" w:rsidRPr="00223616">
        <w:t xml:space="preserve"> ti se označijo kot relevantni odvisniki.</w:t>
      </w:r>
    </w:p>
    <w:p w14:paraId="2E0CD508" w14:textId="77777777" w:rsidR="00223616" w:rsidRDefault="00223616" w:rsidP="00223616"/>
    <w:p w14:paraId="7FF08BB6" w14:textId="2684FFE7" w:rsidR="009742B8" w:rsidRPr="009742B8" w:rsidRDefault="009742B8" w:rsidP="00AE41D9">
      <w:pPr>
        <w:jc w:val="both"/>
        <w:outlineLvl w:val="0"/>
        <w:rPr>
          <w:rFonts w:eastAsiaTheme="majorEastAsia" w:cstheme="majorBidi"/>
          <w:color w:val="C00000"/>
          <w:sz w:val="32"/>
          <w:szCs w:val="32"/>
        </w:rPr>
      </w:pPr>
      <w:bookmarkStart w:id="11" w:name="_Toc470373957"/>
      <w:r w:rsidRPr="009742B8">
        <w:rPr>
          <w:rFonts w:eastAsiaTheme="majorEastAsia" w:cstheme="majorBidi"/>
          <w:color w:val="C00000"/>
          <w:sz w:val="32"/>
          <w:szCs w:val="32"/>
        </w:rPr>
        <w:t>Priloga</w:t>
      </w:r>
      <w:r>
        <w:rPr>
          <w:rFonts w:eastAsiaTheme="majorEastAsia" w:cstheme="majorBidi"/>
          <w:color w:val="C00000"/>
          <w:sz w:val="32"/>
          <w:szCs w:val="32"/>
        </w:rPr>
        <w:t xml:space="preserve"> 1: Tipologija oznak</w:t>
      </w:r>
      <w:bookmarkEnd w:id="11"/>
    </w:p>
    <w:p w14:paraId="4A2CB62F" w14:textId="77777777" w:rsidR="009742B8" w:rsidRDefault="009742B8" w:rsidP="00AE41D9">
      <w:pPr>
        <w:jc w:val="both"/>
        <w:outlineLvl w:val="0"/>
      </w:pPr>
    </w:p>
    <w:tbl>
      <w:tblPr>
        <w:tblW w:w="9051" w:type="dxa"/>
        <w:tblInd w:w="720" w:type="dxa"/>
        <w:tblCellMar>
          <w:left w:w="0" w:type="dxa"/>
          <w:right w:w="0" w:type="dxa"/>
        </w:tblCellMar>
        <w:tblLook w:val="04A0" w:firstRow="1" w:lastRow="0" w:firstColumn="1" w:lastColumn="0" w:noHBand="0" w:noVBand="1"/>
      </w:tblPr>
      <w:tblGrid>
        <w:gridCol w:w="6641"/>
        <w:gridCol w:w="2410"/>
      </w:tblGrid>
      <w:tr w:rsidR="009742B8" w:rsidRPr="00A61CFF" w14:paraId="3F65C60F" w14:textId="77777777" w:rsidTr="00EE54B3">
        <w:tc>
          <w:tcPr>
            <w:tcW w:w="6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A4723" w14:textId="77777777" w:rsidR="009742B8" w:rsidRPr="009E712A" w:rsidRDefault="009742B8" w:rsidP="00EE54B3">
            <w:pPr>
              <w:spacing w:before="100" w:beforeAutospacing="1" w:after="100" w:afterAutospacing="1"/>
              <w:rPr>
                <w:b/>
              </w:rPr>
            </w:pPr>
            <w:r w:rsidRPr="009E712A">
              <w:rPr>
                <w:b/>
              </w:rPr>
              <w:t>KATEGORIJA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E7C461" w14:textId="77777777" w:rsidR="009742B8" w:rsidRPr="00A61CFF" w:rsidRDefault="009742B8" w:rsidP="00EE54B3">
            <w:pPr>
              <w:spacing w:before="100" w:beforeAutospacing="1" w:after="100" w:afterAutospacing="1"/>
              <w:rPr>
                <w:b/>
              </w:rPr>
            </w:pPr>
            <w:r w:rsidRPr="00A61CFF">
              <w:rPr>
                <w:b/>
              </w:rPr>
              <w:t>OZNAKA</w:t>
            </w:r>
          </w:p>
        </w:tc>
      </w:tr>
      <w:tr w:rsidR="009742B8" w14:paraId="572211E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BFB00" w14:textId="77777777" w:rsidR="009742B8" w:rsidRPr="009E712A" w:rsidRDefault="009742B8" w:rsidP="00EE54B3">
            <w:pPr>
              <w:spacing w:before="100" w:beforeAutospacing="1" w:after="100" w:afterAutospacing="1"/>
              <w:rPr>
                <w:b/>
              </w:rPr>
            </w:pPr>
            <w:r w:rsidRPr="00333721">
              <w:rPr>
                <w:b/>
              </w:rPr>
              <w:t>MANJKAJOČA</w:t>
            </w:r>
            <w:r>
              <w:rPr>
                <w:b/>
              </w:rPr>
              <w:t xml:space="preserve"> </w:t>
            </w:r>
            <w:r w:rsidRPr="00333721">
              <w:rPr>
                <w:b/>
              </w:rPr>
              <w:t>/</w:t>
            </w:r>
            <w:r>
              <w:rPr>
                <w:b/>
              </w:rPr>
              <w:t xml:space="preserve"> </w:t>
            </w:r>
            <w:r w:rsidRPr="00333721">
              <w:rPr>
                <w:b/>
              </w:rPr>
              <w:t>ODVEČNA VEJICA</w:t>
            </w:r>
            <w:r>
              <w:rPr>
                <w:b/>
              </w:rPr>
              <w:t xml:space="preserve"> </w:t>
            </w:r>
            <w:r w:rsidRPr="00333721">
              <w:rPr>
                <w:b/>
              </w:rPr>
              <w:t>/</w:t>
            </w:r>
            <w:r>
              <w:rPr>
                <w:b/>
              </w:rPr>
              <w:t xml:space="preserve"> </w:t>
            </w:r>
            <w:r w:rsidRPr="00333721">
              <w:rPr>
                <w:b/>
              </w:rPr>
              <w:t>NAPAČEN ZNAK</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F8908C3" w14:textId="77777777" w:rsidR="009742B8" w:rsidRPr="00BE6FE9" w:rsidRDefault="009742B8" w:rsidP="00EE54B3">
            <w:pPr>
              <w:spacing w:before="100" w:beforeAutospacing="1" w:after="100" w:afterAutospacing="1"/>
              <w:rPr>
                <w:rFonts w:ascii="Courier New" w:hAnsi="Courier New" w:cs="Courier New"/>
              </w:rPr>
            </w:pPr>
            <w:r w:rsidRPr="00BE6FE9">
              <w:rPr>
                <w:rFonts w:ascii="Courier New" w:hAnsi="Courier New" w:cs="Courier New"/>
              </w:rPr>
              <w:t>–/+/*</w:t>
            </w:r>
          </w:p>
        </w:tc>
      </w:tr>
      <w:tr w:rsidR="009742B8" w14:paraId="59822FD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5CECB" w14:textId="77777777" w:rsidR="009742B8" w:rsidRPr="00253C3D" w:rsidRDefault="009742B8" w:rsidP="00EE54B3">
            <w:pPr>
              <w:spacing w:before="100" w:beforeAutospacing="1" w:after="100" w:afterAutospacing="1"/>
              <w:ind w:left="360"/>
              <w:rPr>
                <w:b/>
              </w:rPr>
            </w:pPr>
            <w:r w:rsidRPr="00EB2650">
              <w:rPr>
                <w:b/>
                <w:sz w:val="28"/>
              </w:rPr>
              <w:t>1</w:t>
            </w:r>
            <w:r w:rsidRPr="00EB2650">
              <w:rPr>
                <w:b/>
                <w:sz w:val="16"/>
                <w:szCs w:val="14"/>
              </w:rPr>
              <w:t xml:space="preserve">     </w:t>
            </w:r>
            <w:r w:rsidRPr="00EB2650">
              <w:rPr>
                <w:b/>
                <w:sz w:val="28"/>
              </w:rPr>
              <w:t>Skladenjska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CAB0F99"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w:t>
            </w:r>
          </w:p>
        </w:tc>
      </w:tr>
      <w:tr w:rsidR="009742B8" w14:paraId="3958931F"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2C523" w14:textId="77777777" w:rsidR="009742B8" w:rsidRPr="00253C3D" w:rsidRDefault="009742B8" w:rsidP="00EE54B3">
            <w:pPr>
              <w:spacing w:before="100" w:beforeAutospacing="1" w:after="100" w:afterAutospacing="1"/>
              <w:ind w:left="792"/>
              <w:rPr>
                <w:b/>
              </w:rPr>
            </w:pPr>
            <w:r w:rsidRPr="00253C3D">
              <w:rPr>
                <w:b/>
              </w:rPr>
              <w:t>1.1</w:t>
            </w:r>
            <w:r w:rsidRPr="00253C3D">
              <w:rPr>
                <w:b/>
                <w:sz w:val="14"/>
                <w:szCs w:val="14"/>
              </w:rPr>
              <w:t xml:space="preserve">  </w:t>
            </w:r>
            <w:r>
              <w:rPr>
                <w:b/>
              </w:rPr>
              <w:t>Priredje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801D517"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w:t>
            </w:r>
          </w:p>
        </w:tc>
      </w:tr>
      <w:tr w:rsidR="009742B8" w14:paraId="58B0A703"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D5D8" w14:textId="77777777" w:rsidR="009742B8" w:rsidRPr="00E95460" w:rsidRDefault="009742B8" w:rsidP="00EE54B3">
            <w:pPr>
              <w:spacing w:before="100" w:beforeAutospacing="1" w:after="100" w:afterAutospacing="1"/>
              <w:ind w:left="1224"/>
              <w:rPr>
                <w:b/>
              </w:rPr>
            </w:pPr>
            <w:r w:rsidRPr="00E95460">
              <w:rPr>
                <w:b/>
              </w:rPr>
              <w:t>1.1.1</w:t>
            </w:r>
            <w:r w:rsidRPr="00E95460">
              <w:rPr>
                <w:b/>
                <w:sz w:val="14"/>
                <w:szCs w:val="14"/>
              </w:rPr>
              <w:t xml:space="preserve">     </w:t>
            </w:r>
            <w:r w:rsidRPr="00E95460">
              <w:rPr>
                <w:b/>
              </w:rPr>
              <w:t>Vezalno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EE8812F"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SPriVez</w:t>
            </w:r>
          </w:p>
        </w:tc>
      </w:tr>
      <w:tr w:rsidR="009742B8" w14:paraId="54F95C60"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040E1C" w14:textId="77777777" w:rsidR="009742B8" w:rsidRPr="005E7D04" w:rsidRDefault="009742B8" w:rsidP="00EE54B3">
            <w:pPr>
              <w:spacing w:before="100" w:beforeAutospacing="1" w:after="100" w:afterAutospacing="1"/>
              <w:ind w:left="1572"/>
              <w:rPr>
                <w:sz w:val="20"/>
              </w:rPr>
            </w:pPr>
            <w:r w:rsidRPr="005E7D04">
              <w:rPr>
                <w:sz w:val="20"/>
              </w:rPr>
              <w:t>1.1.1.1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29E10DB"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SPriVezD</w:t>
            </w:r>
          </w:p>
        </w:tc>
      </w:tr>
      <w:tr w:rsidR="009742B8" w14:paraId="0F1CA0BA"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59BF44" w14:textId="77777777" w:rsidR="009742B8" w:rsidRPr="005E7D04" w:rsidRDefault="009742B8" w:rsidP="00EE54B3">
            <w:pPr>
              <w:spacing w:before="100" w:beforeAutospacing="1" w:after="100" w:afterAutospacing="1"/>
              <w:ind w:left="1572"/>
              <w:rPr>
                <w:sz w:val="20"/>
              </w:rPr>
            </w:pPr>
            <w:r w:rsidRPr="005E7D04">
              <w:rPr>
                <w:sz w:val="20"/>
              </w:rPr>
              <w:t>1.1.1.2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70B7F39"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SPriVezL</w:t>
            </w:r>
          </w:p>
        </w:tc>
      </w:tr>
      <w:tr w:rsidR="009742B8" w14:paraId="7674EF5A"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EAC27" w14:textId="77777777" w:rsidR="009742B8" w:rsidRPr="00E95460" w:rsidRDefault="009742B8" w:rsidP="00EE54B3">
            <w:pPr>
              <w:spacing w:before="100" w:beforeAutospacing="1" w:after="100" w:afterAutospacing="1"/>
              <w:ind w:left="1224"/>
              <w:rPr>
                <w:b/>
              </w:rPr>
            </w:pPr>
            <w:r w:rsidRPr="00E95460">
              <w:rPr>
                <w:b/>
              </w:rPr>
              <w:t>1.1.2</w:t>
            </w:r>
            <w:r w:rsidRPr="00E95460">
              <w:rPr>
                <w:b/>
                <w:sz w:val="14"/>
                <w:szCs w:val="14"/>
              </w:rPr>
              <w:t xml:space="preserve">     </w:t>
            </w:r>
            <w:r w:rsidRPr="00E95460">
              <w:rPr>
                <w:b/>
              </w:rPr>
              <w:t>Stopnjevalno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D2F30EE"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SPriStp</w:t>
            </w:r>
          </w:p>
        </w:tc>
      </w:tr>
      <w:tr w:rsidR="009742B8" w14:paraId="231C7BCC"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F482D" w14:textId="77777777" w:rsidR="009742B8" w:rsidRPr="005E7D04" w:rsidRDefault="009742B8" w:rsidP="00EE54B3">
            <w:pPr>
              <w:spacing w:before="100" w:beforeAutospacing="1" w:after="100" w:afterAutospacing="1"/>
              <w:ind w:left="1572"/>
              <w:rPr>
                <w:sz w:val="20"/>
              </w:rPr>
            </w:pPr>
            <w:r>
              <w:rPr>
                <w:sz w:val="20"/>
              </w:rPr>
              <w:t>1.1.2</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50E98D"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SPriStpD</w:t>
            </w:r>
          </w:p>
        </w:tc>
      </w:tr>
      <w:tr w:rsidR="009742B8" w14:paraId="53B139C6"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1615" w14:textId="77777777" w:rsidR="009742B8" w:rsidRPr="005E7D04" w:rsidRDefault="009742B8" w:rsidP="00EE54B3">
            <w:pPr>
              <w:spacing w:before="100" w:beforeAutospacing="1" w:after="100" w:afterAutospacing="1"/>
              <w:ind w:left="1572"/>
              <w:rPr>
                <w:sz w:val="20"/>
              </w:rPr>
            </w:pPr>
            <w:r>
              <w:rPr>
                <w:sz w:val="20"/>
              </w:rPr>
              <w:t>1.1.2</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849D65B"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SPriStpL</w:t>
            </w:r>
          </w:p>
        </w:tc>
      </w:tr>
      <w:tr w:rsidR="009742B8" w14:paraId="10C05F0E"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23D2A" w14:textId="77777777" w:rsidR="009742B8" w:rsidRPr="00E95460" w:rsidRDefault="009742B8" w:rsidP="00EE54B3">
            <w:pPr>
              <w:spacing w:before="100" w:beforeAutospacing="1" w:after="100" w:afterAutospacing="1"/>
              <w:ind w:left="1224"/>
              <w:rPr>
                <w:b/>
              </w:rPr>
            </w:pPr>
            <w:r w:rsidRPr="00E95460">
              <w:rPr>
                <w:b/>
              </w:rPr>
              <w:t>1.1.3</w:t>
            </w:r>
            <w:r w:rsidRPr="00E95460">
              <w:rPr>
                <w:b/>
                <w:sz w:val="14"/>
                <w:szCs w:val="14"/>
              </w:rPr>
              <w:t xml:space="preserve">     </w:t>
            </w:r>
            <w:r w:rsidRPr="00E95460">
              <w:rPr>
                <w:b/>
              </w:rPr>
              <w:t>Ločno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DF16519"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SPriLoc</w:t>
            </w:r>
          </w:p>
        </w:tc>
      </w:tr>
      <w:tr w:rsidR="009742B8" w14:paraId="03436665"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B4FF0" w14:textId="77777777" w:rsidR="009742B8" w:rsidRPr="00215552" w:rsidRDefault="009742B8" w:rsidP="00EE54B3">
            <w:pPr>
              <w:spacing w:before="100" w:beforeAutospacing="1" w:after="100" w:afterAutospacing="1"/>
              <w:ind w:left="1572"/>
              <w:rPr>
                <w:sz w:val="20"/>
              </w:rPr>
            </w:pPr>
            <w:r>
              <w:rPr>
                <w:sz w:val="20"/>
              </w:rPr>
              <w:t>1.1.3</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0067857"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SPriLocD</w:t>
            </w:r>
          </w:p>
        </w:tc>
      </w:tr>
      <w:tr w:rsidR="009742B8" w14:paraId="1721C2D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BBDA6D" w14:textId="77777777" w:rsidR="009742B8" w:rsidRPr="00215552" w:rsidRDefault="009742B8" w:rsidP="00EE54B3">
            <w:pPr>
              <w:spacing w:before="100" w:beforeAutospacing="1" w:after="100" w:afterAutospacing="1"/>
              <w:ind w:left="1572"/>
              <w:rPr>
                <w:sz w:val="20"/>
              </w:rPr>
            </w:pPr>
            <w:r>
              <w:rPr>
                <w:sz w:val="20"/>
              </w:rPr>
              <w:t>1.1.3</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0B7681D"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SPriLocL</w:t>
            </w:r>
          </w:p>
        </w:tc>
      </w:tr>
      <w:tr w:rsidR="009742B8" w14:paraId="28673560" w14:textId="77777777" w:rsidTr="00EE54B3">
        <w:trPr>
          <w:trHeight w:val="296"/>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D0662" w14:textId="77777777" w:rsidR="009742B8" w:rsidRPr="00E95460" w:rsidRDefault="009742B8" w:rsidP="00EE54B3">
            <w:pPr>
              <w:spacing w:before="100" w:beforeAutospacing="1" w:after="100" w:afterAutospacing="1"/>
              <w:ind w:left="1224"/>
              <w:rPr>
                <w:b/>
              </w:rPr>
            </w:pPr>
            <w:r w:rsidRPr="00E95460">
              <w:rPr>
                <w:b/>
              </w:rPr>
              <w:t>1.1.4</w:t>
            </w:r>
            <w:r w:rsidRPr="00E95460">
              <w:rPr>
                <w:b/>
                <w:sz w:val="14"/>
                <w:szCs w:val="14"/>
              </w:rPr>
              <w:t xml:space="preserve">    </w:t>
            </w:r>
            <w:r w:rsidRPr="00E95460">
              <w:rPr>
                <w:b/>
              </w:rPr>
              <w:t>Protivno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12A8CC6"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SPriPro</w:t>
            </w:r>
          </w:p>
        </w:tc>
      </w:tr>
      <w:tr w:rsidR="009742B8" w14:paraId="53D36C4F" w14:textId="77777777" w:rsidTr="00EE54B3">
        <w:trPr>
          <w:trHeight w:val="296"/>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770DE" w14:textId="77777777" w:rsidR="009742B8" w:rsidRPr="00215552" w:rsidRDefault="009742B8" w:rsidP="00EE54B3">
            <w:pPr>
              <w:spacing w:before="100" w:beforeAutospacing="1" w:after="100" w:afterAutospacing="1"/>
              <w:ind w:left="1572"/>
              <w:rPr>
                <w:sz w:val="20"/>
              </w:rPr>
            </w:pPr>
            <w:r>
              <w:rPr>
                <w:sz w:val="20"/>
              </w:rPr>
              <w:t>1.1.4</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331AD54"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SPriProD</w:t>
            </w:r>
          </w:p>
        </w:tc>
      </w:tr>
      <w:tr w:rsidR="009742B8" w14:paraId="3E511E10" w14:textId="77777777" w:rsidTr="00EE54B3">
        <w:trPr>
          <w:trHeight w:val="296"/>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EED6F" w14:textId="77777777" w:rsidR="009742B8" w:rsidRPr="00215552" w:rsidRDefault="009742B8" w:rsidP="00EE54B3">
            <w:pPr>
              <w:spacing w:before="100" w:beforeAutospacing="1" w:after="100" w:afterAutospacing="1"/>
              <w:ind w:left="1572"/>
              <w:rPr>
                <w:sz w:val="20"/>
              </w:rPr>
            </w:pPr>
            <w:r>
              <w:rPr>
                <w:sz w:val="20"/>
              </w:rPr>
              <w:t>1.1.4</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17BA41"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SPriProL</w:t>
            </w:r>
          </w:p>
        </w:tc>
      </w:tr>
      <w:tr w:rsidR="009742B8" w14:paraId="1B720C0C"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B2C78" w14:textId="77777777" w:rsidR="009742B8" w:rsidRPr="00E95460" w:rsidRDefault="009742B8" w:rsidP="00EE54B3">
            <w:pPr>
              <w:spacing w:before="100" w:beforeAutospacing="1" w:after="100" w:afterAutospacing="1"/>
              <w:ind w:left="1224"/>
              <w:rPr>
                <w:b/>
              </w:rPr>
            </w:pPr>
            <w:r w:rsidRPr="00E95460">
              <w:rPr>
                <w:b/>
              </w:rPr>
              <w:t>1.1.5</w:t>
            </w:r>
            <w:r w:rsidRPr="00E95460">
              <w:rPr>
                <w:b/>
                <w:sz w:val="14"/>
                <w:szCs w:val="14"/>
              </w:rPr>
              <w:t xml:space="preserve">    </w:t>
            </w:r>
            <w:r w:rsidRPr="00E95460">
              <w:rPr>
                <w:b/>
              </w:rPr>
              <w:t>Vzročno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6E5DD92"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SPriVzr</w:t>
            </w:r>
          </w:p>
        </w:tc>
      </w:tr>
      <w:tr w:rsidR="009742B8" w14:paraId="18603D1A"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4F251" w14:textId="77777777" w:rsidR="009742B8" w:rsidRPr="00215552" w:rsidRDefault="009742B8" w:rsidP="00EE54B3">
            <w:pPr>
              <w:spacing w:before="100" w:beforeAutospacing="1" w:after="100" w:afterAutospacing="1"/>
              <w:ind w:left="1572"/>
              <w:rPr>
                <w:sz w:val="20"/>
              </w:rPr>
            </w:pPr>
            <w:r>
              <w:rPr>
                <w:sz w:val="20"/>
              </w:rPr>
              <w:t>1.1.5</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D10CB9E"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SPriVzrD</w:t>
            </w:r>
          </w:p>
        </w:tc>
      </w:tr>
      <w:tr w:rsidR="009742B8" w14:paraId="1CEC5354"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4BF13" w14:textId="77777777" w:rsidR="009742B8" w:rsidRPr="00215552" w:rsidRDefault="009742B8" w:rsidP="00EE54B3">
            <w:pPr>
              <w:spacing w:before="100" w:beforeAutospacing="1" w:after="100" w:afterAutospacing="1"/>
              <w:ind w:left="1572"/>
              <w:rPr>
                <w:sz w:val="20"/>
              </w:rPr>
            </w:pPr>
            <w:r>
              <w:rPr>
                <w:sz w:val="20"/>
              </w:rPr>
              <w:t>1.1.5</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F31153"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SPriVzrL</w:t>
            </w:r>
          </w:p>
        </w:tc>
      </w:tr>
      <w:tr w:rsidR="009742B8" w14:paraId="7D36DE0A"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57D81" w14:textId="77777777" w:rsidR="009742B8" w:rsidRPr="00E95460" w:rsidRDefault="009742B8" w:rsidP="00EE54B3">
            <w:pPr>
              <w:spacing w:before="100" w:beforeAutospacing="1" w:after="100" w:afterAutospacing="1"/>
              <w:ind w:left="1224"/>
              <w:rPr>
                <w:b/>
              </w:rPr>
            </w:pPr>
            <w:r w:rsidRPr="00E95460">
              <w:rPr>
                <w:b/>
              </w:rPr>
              <w:lastRenderedPageBreak/>
              <w:t>1.1.6</w:t>
            </w:r>
            <w:r w:rsidRPr="00E95460">
              <w:rPr>
                <w:b/>
                <w:sz w:val="14"/>
                <w:szCs w:val="14"/>
              </w:rPr>
              <w:t xml:space="preserve">    </w:t>
            </w:r>
            <w:r w:rsidRPr="00E95460">
              <w:rPr>
                <w:b/>
              </w:rPr>
              <w:t>Posledično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1EC9C59"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SPriPos</w:t>
            </w:r>
          </w:p>
        </w:tc>
      </w:tr>
      <w:tr w:rsidR="009742B8" w14:paraId="7EFC9D65"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F1326C" w14:textId="77777777" w:rsidR="009742B8" w:rsidRPr="00215552" w:rsidRDefault="009742B8" w:rsidP="00EE54B3">
            <w:pPr>
              <w:spacing w:before="100" w:beforeAutospacing="1" w:after="100" w:afterAutospacing="1"/>
              <w:ind w:left="1572"/>
              <w:rPr>
                <w:sz w:val="20"/>
              </w:rPr>
            </w:pPr>
            <w:r>
              <w:rPr>
                <w:sz w:val="20"/>
              </w:rPr>
              <w:t>1.1.6</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C283EC4"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SPriPosD</w:t>
            </w:r>
          </w:p>
        </w:tc>
      </w:tr>
      <w:tr w:rsidR="009742B8" w14:paraId="7798C3A4"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F34BC" w14:textId="77777777" w:rsidR="009742B8" w:rsidRPr="00215552" w:rsidRDefault="009742B8" w:rsidP="00EE54B3">
            <w:pPr>
              <w:spacing w:before="100" w:beforeAutospacing="1" w:after="100" w:afterAutospacing="1"/>
              <w:ind w:left="1572"/>
              <w:rPr>
                <w:sz w:val="20"/>
              </w:rPr>
            </w:pPr>
            <w:r>
              <w:rPr>
                <w:sz w:val="20"/>
              </w:rPr>
              <w:t>1.1.6</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A06F2AD"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SPriPosL</w:t>
            </w:r>
          </w:p>
        </w:tc>
      </w:tr>
      <w:tr w:rsidR="009742B8" w14:paraId="19B05236"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660E4" w14:textId="77777777" w:rsidR="009742B8" w:rsidRPr="00E95460" w:rsidRDefault="009742B8" w:rsidP="00EE54B3">
            <w:pPr>
              <w:spacing w:before="100" w:beforeAutospacing="1" w:after="100" w:afterAutospacing="1"/>
              <w:ind w:left="1224"/>
              <w:rPr>
                <w:b/>
              </w:rPr>
            </w:pPr>
            <w:r w:rsidRPr="00E95460">
              <w:rPr>
                <w:b/>
              </w:rPr>
              <w:t>1.1.7</w:t>
            </w:r>
            <w:r w:rsidRPr="00E95460">
              <w:rPr>
                <w:b/>
                <w:sz w:val="14"/>
                <w:szCs w:val="14"/>
              </w:rPr>
              <w:t>    </w:t>
            </w:r>
            <w:r w:rsidRPr="00E95460">
              <w:rPr>
                <w:b/>
              </w:rPr>
              <w:t>Pojasnjevalno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60FDD7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SPriPoj</w:t>
            </w:r>
          </w:p>
        </w:tc>
      </w:tr>
      <w:tr w:rsidR="009742B8" w14:paraId="1EDE07E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EA0A2" w14:textId="77777777" w:rsidR="009742B8" w:rsidRPr="00215552" w:rsidRDefault="009742B8" w:rsidP="00EE54B3">
            <w:pPr>
              <w:spacing w:before="100" w:beforeAutospacing="1" w:after="100" w:afterAutospacing="1"/>
              <w:ind w:left="1572"/>
              <w:rPr>
                <w:sz w:val="20"/>
              </w:rPr>
            </w:pPr>
            <w:r>
              <w:rPr>
                <w:sz w:val="20"/>
              </w:rPr>
              <w:t>1.1.7</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F75377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SPriPojD</w:t>
            </w:r>
          </w:p>
        </w:tc>
      </w:tr>
      <w:tr w:rsidR="009742B8" w14:paraId="436DDBD1"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E1244B" w14:textId="77777777" w:rsidR="009742B8" w:rsidRPr="00215552" w:rsidRDefault="009742B8" w:rsidP="00EE54B3">
            <w:pPr>
              <w:spacing w:before="100" w:beforeAutospacing="1" w:after="100" w:afterAutospacing="1"/>
              <w:ind w:left="1572"/>
              <w:rPr>
                <w:sz w:val="20"/>
              </w:rPr>
            </w:pPr>
            <w:r>
              <w:rPr>
                <w:sz w:val="20"/>
              </w:rPr>
              <w:t>1.1.7</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63A3E1E"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SPriPojL</w:t>
            </w:r>
          </w:p>
        </w:tc>
      </w:tr>
      <w:tr w:rsidR="009742B8" w14:paraId="6E7D056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6AF60" w14:textId="77777777" w:rsidR="009742B8" w:rsidRPr="00253C3D" w:rsidRDefault="009742B8" w:rsidP="00EE54B3">
            <w:pPr>
              <w:spacing w:before="100" w:beforeAutospacing="1" w:after="100" w:afterAutospacing="1"/>
              <w:ind w:left="792"/>
              <w:rPr>
                <w:b/>
              </w:rPr>
            </w:pPr>
            <w:r w:rsidRPr="00253C3D">
              <w:rPr>
                <w:b/>
              </w:rPr>
              <w:t>1.2</w:t>
            </w:r>
            <w:r w:rsidRPr="00253C3D">
              <w:rPr>
                <w:b/>
                <w:sz w:val="14"/>
                <w:szCs w:val="14"/>
              </w:rPr>
              <w:t xml:space="preserve">  </w:t>
            </w:r>
            <w:r w:rsidRPr="00253C3D">
              <w:rPr>
                <w:b/>
              </w:rPr>
              <w:t>Odvisnik</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7D2D688"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w:t>
            </w:r>
          </w:p>
        </w:tc>
      </w:tr>
      <w:tr w:rsidR="009742B8" w14:paraId="08D85C7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462AF" w14:textId="77777777" w:rsidR="009742B8" w:rsidRPr="00E95460" w:rsidRDefault="009742B8" w:rsidP="00EE54B3">
            <w:pPr>
              <w:spacing w:before="100" w:beforeAutospacing="1" w:after="100" w:afterAutospacing="1"/>
              <w:ind w:left="1224"/>
              <w:rPr>
                <w:b/>
              </w:rPr>
            </w:pPr>
            <w:r w:rsidRPr="00E95460">
              <w:rPr>
                <w:b/>
              </w:rPr>
              <w:t>1.2.1</w:t>
            </w:r>
            <w:r w:rsidRPr="00E95460">
              <w:rPr>
                <w:b/>
                <w:sz w:val="14"/>
                <w:szCs w:val="14"/>
              </w:rPr>
              <w:t xml:space="preserve">     </w:t>
            </w:r>
            <w:r w:rsidRPr="00E95460">
              <w:rPr>
                <w:b/>
              </w:rPr>
              <w:t>Osebkov</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38AA492"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SPodOs</w:t>
            </w:r>
          </w:p>
        </w:tc>
      </w:tr>
      <w:tr w:rsidR="009742B8" w14:paraId="646E42D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5F2800" w14:textId="77777777" w:rsidR="009742B8" w:rsidRPr="00982134" w:rsidRDefault="009742B8" w:rsidP="00EE54B3">
            <w:pPr>
              <w:spacing w:before="100" w:beforeAutospacing="1" w:after="100" w:afterAutospacing="1"/>
              <w:ind w:left="1572"/>
              <w:rPr>
                <w:sz w:val="20"/>
              </w:rPr>
            </w:pPr>
            <w:r>
              <w:rPr>
                <w:sz w:val="20"/>
              </w:rPr>
              <w:t>1.2</w:t>
            </w:r>
            <w:r w:rsidRPr="005E7D04">
              <w:rPr>
                <w:sz w:val="20"/>
              </w:rPr>
              <w:t>.1.1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08E76BF"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SPodOsD</w:t>
            </w:r>
          </w:p>
        </w:tc>
      </w:tr>
      <w:tr w:rsidR="009742B8" w14:paraId="1C3308A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0740EA" w14:textId="77777777" w:rsidR="009742B8" w:rsidRPr="00982134" w:rsidRDefault="009742B8" w:rsidP="00EE54B3">
            <w:pPr>
              <w:spacing w:before="100" w:beforeAutospacing="1" w:after="100" w:afterAutospacing="1"/>
              <w:ind w:left="1572"/>
              <w:rPr>
                <w:sz w:val="20"/>
              </w:rPr>
            </w:pPr>
            <w:r>
              <w:rPr>
                <w:sz w:val="20"/>
              </w:rPr>
              <w:t>1.2</w:t>
            </w:r>
            <w:r w:rsidRPr="005E7D04">
              <w:rPr>
                <w:sz w:val="20"/>
              </w:rPr>
              <w:t>.1.2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2525927"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SPodOsL</w:t>
            </w:r>
          </w:p>
        </w:tc>
      </w:tr>
      <w:tr w:rsidR="009742B8" w14:paraId="67DAD32C"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FE68D" w14:textId="77777777" w:rsidR="009742B8" w:rsidRPr="00E95460" w:rsidRDefault="009742B8" w:rsidP="00EE54B3">
            <w:pPr>
              <w:spacing w:before="100" w:beforeAutospacing="1" w:after="100" w:afterAutospacing="1"/>
              <w:ind w:left="1224"/>
              <w:rPr>
                <w:b/>
              </w:rPr>
            </w:pPr>
            <w:r w:rsidRPr="00E95460">
              <w:rPr>
                <w:b/>
              </w:rPr>
              <w:t>1.2.2</w:t>
            </w:r>
            <w:r w:rsidRPr="00E95460">
              <w:rPr>
                <w:b/>
                <w:sz w:val="14"/>
                <w:szCs w:val="14"/>
              </w:rPr>
              <w:t xml:space="preserve">     </w:t>
            </w:r>
            <w:r w:rsidRPr="00E95460">
              <w:rPr>
                <w:b/>
              </w:rPr>
              <w:t>Predmetni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49CA109"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SPodPrd</w:t>
            </w:r>
          </w:p>
        </w:tc>
      </w:tr>
      <w:tr w:rsidR="009742B8" w14:paraId="359F2B0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43752" w14:textId="77777777" w:rsidR="009742B8" w:rsidRPr="00982134" w:rsidRDefault="009742B8" w:rsidP="00EE54B3">
            <w:pPr>
              <w:spacing w:before="100" w:beforeAutospacing="1" w:after="100" w:afterAutospacing="1"/>
              <w:ind w:left="1572"/>
              <w:rPr>
                <w:sz w:val="20"/>
              </w:rPr>
            </w:pPr>
            <w:r>
              <w:rPr>
                <w:sz w:val="20"/>
              </w:rPr>
              <w:t>1.2.2</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E2B13B0"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SPodPrdD</w:t>
            </w:r>
          </w:p>
        </w:tc>
      </w:tr>
      <w:tr w:rsidR="009742B8" w14:paraId="4FC04344"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31240" w14:textId="77777777" w:rsidR="009742B8" w:rsidRPr="00982134" w:rsidRDefault="009742B8" w:rsidP="00EE54B3">
            <w:pPr>
              <w:spacing w:before="100" w:beforeAutospacing="1" w:after="100" w:afterAutospacing="1"/>
              <w:ind w:left="1572"/>
              <w:rPr>
                <w:sz w:val="20"/>
              </w:rPr>
            </w:pPr>
            <w:r>
              <w:rPr>
                <w:sz w:val="20"/>
              </w:rPr>
              <w:t>1.2.2</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61FDF24"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SPodPrdL</w:t>
            </w:r>
          </w:p>
        </w:tc>
      </w:tr>
      <w:tr w:rsidR="009742B8" w14:paraId="2C7CC0D7"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163B8" w14:textId="77777777" w:rsidR="009742B8" w:rsidRPr="00E95460" w:rsidRDefault="009742B8" w:rsidP="00EE54B3">
            <w:pPr>
              <w:spacing w:before="100" w:beforeAutospacing="1" w:after="100" w:afterAutospacing="1"/>
              <w:ind w:left="1224"/>
              <w:rPr>
                <w:b/>
              </w:rPr>
            </w:pPr>
            <w:r w:rsidRPr="00E95460">
              <w:rPr>
                <w:b/>
              </w:rPr>
              <w:t>1.2.3</w:t>
            </w:r>
            <w:r w:rsidRPr="00E95460">
              <w:rPr>
                <w:b/>
                <w:sz w:val="14"/>
                <w:szCs w:val="14"/>
              </w:rPr>
              <w:t xml:space="preserve">     </w:t>
            </w:r>
            <w:r w:rsidRPr="00E95460">
              <w:rPr>
                <w:b/>
              </w:rPr>
              <w:t>Krajevni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ABB3F6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SPodKrj</w:t>
            </w:r>
          </w:p>
        </w:tc>
      </w:tr>
      <w:tr w:rsidR="009742B8" w14:paraId="55B4EAF9"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FED132" w14:textId="77777777" w:rsidR="009742B8" w:rsidRPr="00982134" w:rsidRDefault="009742B8" w:rsidP="00EE54B3">
            <w:pPr>
              <w:spacing w:before="100" w:beforeAutospacing="1" w:after="100" w:afterAutospacing="1"/>
              <w:ind w:left="1572"/>
              <w:rPr>
                <w:sz w:val="20"/>
              </w:rPr>
            </w:pPr>
            <w:r>
              <w:rPr>
                <w:sz w:val="20"/>
              </w:rPr>
              <w:t>1.2.3</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2AC43E0"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SPodKrjD</w:t>
            </w:r>
          </w:p>
        </w:tc>
      </w:tr>
      <w:tr w:rsidR="009742B8" w14:paraId="5235D6DF"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74360" w14:textId="77777777" w:rsidR="009742B8" w:rsidRPr="00982134" w:rsidRDefault="009742B8" w:rsidP="00EE54B3">
            <w:pPr>
              <w:spacing w:before="100" w:beforeAutospacing="1" w:after="100" w:afterAutospacing="1"/>
              <w:ind w:left="1572"/>
              <w:rPr>
                <w:sz w:val="20"/>
              </w:rPr>
            </w:pPr>
            <w:r>
              <w:rPr>
                <w:sz w:val="20"/>
              </w:rPr>
              <w:t>1.2.3</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3D08972"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SPodKrjL</w:t>
            </w:r>
          </w:p>
        </w:tc>
      </w:tr>
      <w:tr w:rsidR="009742B8" w14:paraId="7758469F"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0F789" w14:textId="77777777" w:rsidR="009742B8" w:rsidRPr="00E95460" w:rsidRDefault="009742B8" w:rsidP="00EE54B3">
            <w:pPr>
              <w:spacing w:before="100" w:beforeAutospacing="1" w:after="100" w:afterAutospacing="1"/>
              <w:ind w:left="1224"/>
              <w:rPr>
                <w:b/>
              </w:rPr>
            </w:pPr>
            <w:r w:rsidRPr="00E95460">
              <w:rPr>
                <w:b/>
              </w:rPr>
              <w:t>1.2.4</w:t>
            </w:r>
            <w:r w:rsidRPr="00E95460">
              <w:rPr>
                <w:b/>
                <w:sz w:val="14"/>
                <w:szCs w:val="14"/>
              </w:rPr>
              <w:t xml:space="preserve">     </w:t>
            </w:r>
            <w:r w:rsidRPr="00E95460">
              <w:rPr>
                <w:b/>
              </w:rPr>
              <w:t>Časovni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CA52A65"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SPodCas</w:t>
            </w:r>
          </w:p>
        </w:tc>
      </w:tr>
      <w:tr w:rsidR="009742B8" w14:paraId="6A1049E5"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A2B1D" w14:textId="77777777" w:rsidR="009742B8" w:rsidRPr="000118D9" w:rsidRDefault="009742B8" w:rsidP="00EE54B3">
            <w:pPr>
              <w:spacing w:before="100" w:beforeAutospacing="1" w:after="100" w:afterAutospacing="1"/>
              <w:ind w:left="1572"/>
              <w:rPr>
                <w:sz w:val="20"/>
              </w:rPr>
            </w:pPr>
            <w:r>
              <w:rPr>
                <w:sz w:val="20"/>
              </w:rPr>
              <w:t>1.2.4</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574BA00"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SPodCasD</w:t>
            </w:r>
          </w:p>
        </w:tc>
      </w:tr>
      <w:tr w:rsidR="009742B8" w14:paraId="5CEA62F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EFC35E" w14:textId="77777777" w:rsidR="009742B8" w:rsidRPr="000118D9" w:rsidRDefault="009742B8" w:rsidP="00EE54B3">
            <w:pPr>
              <w:spacing w:before="100" w:beforeAutospacing="1" w:after="100" w:afterAutospacing="1"/>
              <w:ind w:left="1572"/>
              <w:rPr>
                <w:sz w:val="20"/>
              </w:rPr>
            </w:pPr>
            <w:r>
              <w:rPr>
                <w:sz w:val="20"/>
              </w:rPr>
              <w:t>1.2.4</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2269336"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SPodCasL</w:t>
            </w:r>
          </w:p>
        </w:tc>
      </w:tr>
      <w:tr w:rsidR="009742B8" w14:paraId="6E073A45"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2C012" w14:textId="77777777" w:rsidR="009742B8" w:rsidRPr="00E95460" w:rsidRDefault="009742B8" w:rsidP="00EE54B3">
            <w:pPr>
              <w:spacing w:before="100" w:beforeAutospacing="1" w:after="100" w:afterAutospacing="1"/>
              <w:ind w:left="1224"/>
              <w:rPr>
                <w:b/>
              </w:rPr>
            </w:pPr>
            <w:r w:rsidRPr="00E95460">
              <w:rPr>
                <w:b/>
              </w:rPr>
              <w:t>1.2.5</w:t>
            </w:r>
            <w:r w:rsidRPr="00E95460">
              <w:rPr>
                <w:b/>
                <w:sz w:val="14"/>
                <w:szCs w:val="14"/>
              </w:rPr>
              <w:t xml:space="preserve">     </w:t>
            </w:r>
            <w:r w:rsidRPr="00E95460">
              <w:rPr>
                <w:b/>
              </w:rPr>
              <w:t>Načinovni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3EF4A6E"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SPodNac</w:t>
            </w:r>
          </w:p>
        </w:tc>
      </w:tr>
      <w:tr w:rsidR="009742B8" w14:paraId="26B9B12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360E1" w14:textId="77777777" w:rsidR="009742B8" w:rsidRPr="000118D9" w:rsidRDefault="009742B8" w:rsidP="00EE54B3">
            <w:pPr>
              <w:spacing w:before="100" w:beforeAutospacing="1" w:after="100" w:afterAutospacing="1"/>
              <w:ind w:left="1572"/>
              <w:rPr>
                <w:sz w:val="20"/>
              </w:rPr>
            </w:pPr>
            <w:r w:rsidRPr="005E7D04">
              <w:rPr>
                <w:sz w:val="20"/>
              </w:rPr>
              <w:t>1.</w:t>
            </w:r>
            <w:r>
              <w:rPr>
                <w:sz w:val="20"/>
              </w:rPr>
              <w:t>2.5</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7B85C4C"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SPodNacD</w:t>
            </w:r>
          </w:p>
        </w:tc>
      </w:tr>
      <w:tr w:rsidR="009742B8" w14:paraId="05ACA7BC"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CE8521" w14:textId="77777777" w:rsidR="009742B8" w:rsidRPr="000118D9" w:rsidRDefault="009742B8" w:rsidP="00EE54B3">
            <w:pPr>
              <w:spacing w:before="100" w:beforeAutospacing="1" w:after="100" w:afterAutospacing="1"/>
              <w:ind w:left="1572"/>
              <w:rPr>
                <w:sz w:val="20"/>
              </w:rPr>
            </w:pPr>
            <w:r>
              <w:rPr>
                <w:sz w:val="20"/>
              </w:rPr>
              <w:t>1.2.5</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9D619E7"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SPodNacL</w:t>
            </w:r>
          </w:p>
        </w:tc>
      </w:tr>
      <w:tr w:rsidR="009742B8" w14:paraId="7FBA546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B9197" w14:textId="77777777" w:rsidR="009742B8" w:rsidRPr="00E95460" w:rsidRDefault="009742B8" w:rsidP="00EE54B3">
            <w:pPr>
              <w:spacing w:before="100" w:beforeAutospacing="1" w:after="100" w:afterAutospacing="1"/>
              <w:ind w:left="1224"/>
              <w:rPr>
                <w:b/>
              </w:rPr>
            </w:pPr>
            <w:r w:rsidRPr="00E95460">
              <w:rPr>
                <w:b/>
              </w:rPr>
              <w:t>1.2.6</w:t>
            </w:r>
            <w:r w:rsidRPr="00E95460">
              <w:rPr>
                <w:b/>
                <w:sz w:val="14"/>
                <w:szCs w:val="14"/>
              </w:rPr>
              <w:t xml:space="preserve">     </w:t>
            </w:r>
            <w:r w:rsidRPr="00E95460">
              <w:rPr>
                <w:b/>
              </w:rPr>
              <w:t>Vzročni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FFD33D6"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SPodVzr</w:t>
            </w:r>
          </w:p>
        </w:tc>
      </w:tr>
      <w:tr w:rsidR="009742B8" w14:paraId="3A057EA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423EC" w14:textId="77777777" w:rsidR="009742B8" w:rsidRPr="000118D9" w:rsidRDefault="009742B8" w:rsidP="00EE54B3">
            <w:pPr>
              <w:spacing w:before="100" w:beforeAutospacing="1" w:after="100" w:afterAutospacing="1"/>
              <w:ind w:left="1572"/>
              <w:rPr>
                <w:sz w:val="20"/>
              </w:rPr>
            </w:pPr>
            <w:r>
              <w:rPr>
                <w:sz w:val="20"/>
              </w:rPr>
              <w:t>1.2.6</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322D301"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SPodVzrD</w:t>
            </w:r>
          </w:p>
        </w:tc>
      </w:tr>
      <w:tr w:rsidR="009742B8" w14:paraId="2A80A1EC"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D92D86" w14:textId="77777777" w:rsidR="009742B8" w:rsidRPr="000118D9" w:rsidRDefault="009742B8" w:rsidP="00EE54B3">
            <w:pPr>
              <w:spacing w:before="100" w:beforeAutospacing="1" w:after="100" w:afterAutospacing="1"/>
              <w:ind w:left="1572"/>
              <w:rPr>
                <w:sz w:val="20"/>
              </w:rPr>
            </w:pPr>
            <w:r>
              <w:rPr>
                <w:sz w:val="20"/>
              </w:rPr>
              <w:t>1.2.6</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9B471D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SPodVzrL</w:t>
            </w:r>
          </w:p>
        </w:tc>
      </w:tr>
      <w:tr w:rsidR="009742B8" w14:paraId="216488C4"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09987" w14:textId="77777777" w:rsidR="009742B8" w:rsidRPr="00E95460" w:rsidRDefault="009742B8" w:rsidP="00EE54B3">
            <w:pPr>
              <w:spacing w:before="100" w:beforeAutospacing="1" w:after="100" w:afterAutospacing="1"/>
              <w:ind w:left="1224"/>
              <w:rPr>
                <w:b/>
              </w:rPr>
            </w:pPr>
            <w:r w:rsidRPr="00E95460">
              <w:rPr>
                <w:b/>
              </w:rPr>
              <w:t>1.2.7</w:t>
            </w:r>
            <w:r w:rsidRPr="00E95460">
              <w:rPr>
                <w:b/>
                <w:sz w:val="14"/>
                <w:szCs w:val="14"/>
              </w:rPr>
              <w:t xml:space="preserve">     </w:t>
            </w:r>
            <w:r w:rsidRPr="00E95460">
              <w:rPr>
                <w:b/>
              </w:rPr>
              <w:t>Namerni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9E8BC4"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SPodNam</w:t>
            </w:r>
          </w:p>
        </w:tc>
      </w:tr>
      <w:tr w:rsidR="009742B8" w14:paraId="40E4BBDF"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DF8146" w14:textId="77777777" w:rsidR="009742B8" w:rsidRPr="0010499F" w:rsidRDefault="009742B8" w:rsidP="00EE54B3">
            <w:pPr>
              <w:spacing w:before="100" w:beforeAutospacing="1" w:after="100" w:afterAutospacing="1"/>
              <w:ind w:left="1572"/>
              <w:rPr>
                <w:sz w:val="20"/>
              </w:rPr>
            </w:pPr>
            <w:r>
              <w:rPr>
                <w:sz w:val="20"/>
              </w:rPr>
              <w:t>1.2.7</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6F2B81"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SPodNamD</w:t>
            </w:r>
          </w:p>
        </w:tc>
      </w:tr>
      <w:tr w:rsidR="009742B8" w14:paraId="45C34FD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0822D8" w14:textId="77777777" w:rsidR="009742B8" w:rsidRPr="0010499F" w:rsidRDefault="009742B8" w:rsidP="00EE54B3">
            <w:pPr>
              <w:spacing w:before="100" w:beforeAutospacing="1" w:after="100" w:afterAutospacing="1"/>
              <w:ind w:left="1572"/>
              <w:rPr>
                <w:sz w:val="20"/>
              </w:rPr>
            </w:pPr>
            <w:r>
              <w:rPr>
                <w:sz w:val="20"/>
              </w:rPr>
              <w:t>1.2.7</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D2D813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SPodNamL</w:t>
            </w:r>
          </w:p>
        </w:tc>
      </w:tr>
      <w:tr w:rsidR="009742B8" w14:paraId="4A86BA10"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B70D4" w14:textId="77777777" w:rsidR="009742B8" w:rsidRPr="00E95460" w:rsidRDefault="009742B8" w:rsidP="00EE54B3">
            <w:pPr>
              <w:spacing w:before="100" w:beforeAutospacing="1" w:after="100" w:afterAutospacing="1"/>
              <w:ind w:left="1224"/>
              <w:rPr>
                <w:b/>
              </w:rPr>
            </w:pPr>
            <w:r w:rsidRPr="00E95460">
              <w:rPr>
                <w:b/>
              </w:rPr>
              <w:t>1.2.8</w:t>
            </w:r>
            <w:r w:rsidRPr="00E95460">
              <w:rPr>
                <w:b/>
                <w:sz w:val="14"/>
                <w:szCs w:val="14"/>
              </w:rPr>
              <w:t xml:space="preserve">     </w:t>
            </w:r>
            <w:r w:rsidRPr="00E95460">
              <w:rPr>
                <w:b/>
              </w:rPr>
              <w:t>Pogojni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D8460E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SPodPog</w:t>
            </w:r>
          </w:p>
        </w:tc>
      </w:tr>
      <w:tr w:rsidR="009742B8" w14:paraId="135D8C6C"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CD579" w14:textId="77777777" w:rsidR="009742B8" w:rsidRPr="0010499F" w:rsidRDefault="009742B8" w:rsidP="00EE54B3">
            <w:pPr>
              <w:spacing w:before="100" w:beforeAutospacing="1" w:after="100" w:afterAutospacing="1"/>
              <w:ind w:left="1572"/>
              <w:rPr>
                <w:sz w:val="20"/>
              </w:rPr>
            </w:pPr>
            <w:r>
              <w:rPr>
                <w:sz w:val="20"/>
              </w:rPr>
              <w:t>1.2.8</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4B65EBE"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SPodPogD</w:t>
            </w:r>
          </w:p>
        </w:tc>
      </w:tr>
      <w:tr w:rsidR="009742B8" w14:paraId="146204D7"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0C635" w14:textId="77777777" w:rsidR="009742B8" w:rsidRPr="0010499F" w:rsidRDefault="009742B8" w:rsidP="00EE54B3">
            <w:pPr>
              <w:spacing w:before="100" w:beforeAutospacing="1" w:after="100" w:afterAutospacing="1"/>
              <w:ind w:left="1572"/>
              <w:rPr>
                <w:sz w:val="20"/>
              </w:rPr>
            </w:pPr>
            <w:r>
              <w:rPr>
                <w:sz w:val="20"/>
              </w:rPr>
              <w:t>1.2.8</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82090D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SPodPogL</w:t>
            </w:r>
          </w:p>
        </w:tc>
      </w:tr>
      <w:tr w:rsidR="009742B8" w14:paraId="5366B80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07982" w14:textId="77777777" w:rsidR="009742B8" w:rsidRPr="00E95460" w:rsidRDefault="009742B8" w:rsidP="00EE54B3">
            <w:pPr>
              <w:spacing w:before="100" w:beforeAutospacing="1" w:after="100" w:afterAutospacing="1"/>
              <w:ind w:left="1224"/>
              <w:rPr>
                <w:b/>
              </w:rPr>
            </w:pPr>
            <w:r w:rsidRPr="00E95460">
              <w:rPr>
                <w:b/>
              </w:rPr>
              <w:t>1.2.9</w:t>
            </w:r>
            <w:r w:rsidRPr="00E95460">
              <w:rPr>
                <w:b/>
                <w:sz w:val="14"/>
                <w:szCs w:val="14"/>
              </w:rPr>
              <w:t xml:space="preserve">     </w:t>
            </w:r>
            <w:r w:rsidRPr="00E95460">
              <w:rPr>
                <w:b/>
              </w:rPr>
              <w:t>Dopustni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3223C0F"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SPodDop</w:t>
            </w:r>
          </w:p>
        </w:tc>
      </w:tr>
      <w:tr w:rsidR="009742B8" w14:paraId="09B4C3E0"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AEE7AC" w14:textId="77777777" w:rsidR="009742B8" w:rsidRPr="0010499F" w:rsidRDefault="009742B8" w:rsidP="00EE54B3">
            <w:pPr>
              <w:spacing w:before="100" w:beforeAutospacing="1" w:after="100" w:afterAutospacing="1"/>
              <w:ind w:left="1572"/>
              <w:rPr>
                <w:sz w:val="20"/>
              </w:rPr>
            </w:pPr>
            <w:r>
              <w:rPr>
                <w:sz w:val="20"/>
              </w:rPr>
              <w:t>1.2.9</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FA7705"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SPodDopD</w:t>
            </w:r>
          </w:p>
        </w:tc>
      </w:tr>
      <w:tr w:rsidR="009742B8" w14:paraId="108A758A"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B1FAB" w14:textId="77777777" w:rsidR="009742B8" w:rsidRPr="0010499F" w:rsidRDefault="009742B8" w:rsidP="00EE54B3">
            <w:pPr>
              <w:spacing w:before="100" w:beforeAutospacing="1" w:after="100" w:afterAutospacing="1"/>
              <w:ind w:left="1572"/>
              <w:rPr>
                <w:sz w:val="20"/>
              </w:rPr>
            </w:pPr>
            <w:r>
              <w:rPr>
                <w:sz w:val="20"/>
              </w:rPr>
              <w:t>1.2.9</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98AE545"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SPodDopL</w:t>
            </w:r>
          </w:p>
        </w:tc>
      </w:tr>
      <w:tr w:rsidR="009742B8" w14:paraId="37B07A4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BF112" w14:textId="77777777" w:rsidR="009742B8" w:rsidRPr="00E95460" w:rsidRDefault="009742B8" w:rsidP="00EE54B3">
            <w:pPr>
              <w:spacing w:before="100" w:beforeAutospacing="1" w:after="100" w:afterAutospacing="1"/>
              <w:ind w:left="1224"/>
              <w:rPr>
                <w:b/>
              </w:rPr>
            </w:pPr>
            <w:r w:rsidRPr="00E95460">
              <w:rPr>
                <w:b/>
              </w:rPr>
              <w:t>1.2.10</w:t>
            </w:r>
            <w:r w:rsidRPr="00E95460">
              <w:rPr>
                <w:b/>
                <w:sz w:val="14"/>
                <w:szCs w:val="14"/>
              </w:rPr>
              <w:t xml:space="preserve">  </w:t>
            </w:r>
            <w:r w:rsidRPr="00E95460">
              <w:rPr>
                <w:b/>
              </w:rPr>
              <w:t>Prilastkov</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CEC1362"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SPodPri</w:t>
            </w:r>
          </w:p>
        </w:tc>
      </w:tr>
      <w:tr w:rsidR="009742B8" w14:paraId="4A349427"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4EFFEF" w14:textId="77777777" w:rsidR="009742B8" w:rsidRPr="0010499F" w:rsidRDefault="009742B8" w:rsidP="00EE54B3">
            <w:pPr>
              <w:spacing w:before="100" w:beforeAutospacing="1" w:after="100" w:afterAutospacing="1"/>
              <w:ind w:left="1572"/>
              <w:rPr>
                <w:sz w:val="20"/>
              </w:rPr>
            </w:pPr>
            <w:r>
              <w:rPr>
                <w:sz w:val="20"/>
              </w:rPr>
              <w:t>1.2</w:t>
            </w:r>
            <w:r w:rsidRPr="005E7D04">
              <w:rPr>
                <w:sz w:val="20"/>
              </w:rPr>
              <w:t>.1</w:t>
            </w:r>
            <w:r>
              <w:rPr>
                <w:sz w:val="20"/>
              </w:rPr>
              <w:t>0</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9BD3203"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SPodPriD</w:t>
            </w:r>
          </w:p>
        </w:tc>
      </w:tr>
      <w:tr w:rsidR="009742B8" w14:paraId="7A89AD53"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2467B2" w14:textId="77777777" w:rsidR="009742B8" w:rsidRPr="0010499F" w:rsidRDefault="009742B8" w:rsidP="00EE54B3">
            <w:pPr>
              <w:spacing w:before="100" w:beforeAutospacing="1" w:after="100" w:afterAutospacing="1"/>
              <w:ind w:left="1572"/>
              <w:rPr>
                <w:sz w:val="20"/>
              </w:rPr>
            </w:pPr>
            <w:r>
              <w:rPr>
                <w:sz w:val="20"/>
              </w:rPr>
              <w:t>1.2</w:t>
            </w:r>
            <w:r w:rsidRPr="005E7D04">
              <w:rPr>
                <w:sz w:val="20"/>
              </w:rPr>
              <w:t>.1</w:t>
            </w:r>
            <w:r>
              <w:rPr>
                <w:sz w:val="20"/>
              </w:rPr>
              <w:t>0</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5AAF51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SPodPriL</w:t>
            </w:r>
          </w:p>
        </w:tc>
      </w:tr>
      <w:tr w:rsidR="009742B8" w14:paraId="7ED9A19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CB42EA" w14:textId="77777777" w:rsidR="009742B8" w:rsidRDefault="009742B8" w:rsidP="00EE54B3">
            <w:pPr>
              <w:spacing w:before="100" w:beforeAutospacing="1" w:after="100" w:afterAutospacing="1"/>
              <w:ind w:left="792"/>
            </w:pPr>
            <w:r w:rsidRPr="00EB2650">
              <w:rPr>
                <w:b/>
              </w:rPr>
              <w:t>1.</w:t>
            </w:r>
            <w:r>
              <w:rPr>
                <w:b/>
              </w:rPr>
              <w:t>3</w:t>
            </w:r>
            <w:r w:rsidRPr="00EB2650">
              <w:rPr>
                <w:b/>
                <w:sz w:val="14"/>
                <w:szCs w:val="14"/>
              </w:rPr>
              <w:t xml:space="preserve">  </w:t>
            </w:r>
            <w:r w:rsidRPr="00EB2650">
              <w:rPr>
                <w:b/>
              </w:rPr>
              <w:t>Polstavek</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6D2C4EE"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SPol</w:t>
            </w:r>
          </w:p>
        </w:tc>
      </w:tr>
      <w:tr w:rsidR="009742B8" w14:paraId="0490EF9E"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193AD4" w14:textId="77777777" w:rsidR="009742B8" w:rsidRPr="0010499F" w:rsidRDefault="009742B8" w:rsidP="00EE54B3">
            <w:pPr>
              <w:spacing w:before="100" w:beforeAutospacing="1" w:after="100" w:afterAutospacing="1"/>
              <w:ind w:left="1572"/>
              <w:rPr>
                <w:sz w:val="20"/>
              </w:rPr>
            </w:pPr>
            <w:r>
              <w:rPr>
                <w:sz w:val="20"/>
              </w:rPr>
              <w:t>1.3</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8F2C589"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SPolD</w:t>
            </w:r>
          </w:p>
        </w:tc>
      </w:tr>
      <w:tr w:rsidR="009742B8" w14:paraId="6D335089"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52184" w14:textId="77777777" w:rsidR="009742B8" w:rsidRPr="0010499F" w:rsidRDefault="009742B8" w:rsidP="00EE54B3">
            <w:pPr>
              <w:spacing w:before="100" w:beforeAutospacing="1" w:after="100" w:afterAutospacing="1"/>
              <w:ind w:left="1572"/>
              <w:rPr>
                <w:sz w:val="20"/>
              </w:rPr>
            </w:pPr>
            <w:r>
              <w:rPr>
                <w:sz w:val="20"/>
              </w:rPr>
              <w:t>1.3</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223A9BB"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SPolL</w:t>
            </w:r>
          </w:p>
        </w:tc>
      </w:tr>
      <w:tr w:rsidR="009742B8" w14:paraId="02EA532D"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57D4C" w14:textId="77777777" w:rsidR="009742B8" w:rsidRPr="00EB2650" w:rsidRDefault="009742B8" w:rsidP="00EE54B3">
            <w:pPr>
              <w:spacing w:before="100" w:beforeAutospacing="1" w:after="100" w:afterAutospacing="1"/>
              <w:ind w:left="792"/>
              <w:rPr>
                <w:b/>
              </w:rPr>
            </w:pPr>
            <w:r>
              <w:rPr>
                <w:b/>
              </w:rPr>
              <w:t>1.4</w:t>
            </w:r>
            <w:r w:rsidRPr="00EB2650">
              <w:rPr>
                <w:b/>
              </w:rPr>
              <w:t xml:space="preserve"> Stavčni člen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BC4AB3F"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SClen</w:t>
            </w:r>
          </w:p>
        </w:tc>
      </w:tr>
      <w:tr w:rsidR="009742B8" w:rsidRPr="00671201" w14:paraId="02EE6648"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859D2B" w14:textId="77777777" w:rsidR="009742B8" w:rsidRPr="005E7D04" w:rsidRDefault="009742B8" w:rsidP="00EE54B3">
            <w:pPr>
              <w:spacing w:before="100" w:beforeAutospacing="1" w:after="100" w:afterAutospacing="1"/>
              <w:ind w:left="1572"/>
              <w:rPr>
                <w:sz w:val="20"/>
              </w:rPr>
            </w:pPr>
            <w:r>
              <w:rPr>
                <w:sz w:val="20"/>
              </w:rPr>
              <w:t>1.4</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AEB60D4"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w:t>
            </w:r>
            <w:r>
              <w:rPr>
                <w:rFonts w:ascii="Courier New" w:hAnsi="Courier New" w:cs="Courier New"/>
                <w:sz w:val="20"/>
                <w:szCs w:val="20"/>
              </w:rPr>
              <w:t>Clen</w:t>
            </w:r>
            <w:r w:rsidRPr="00671201">
              <w:rPr>
                <w:rFonts w:ascii="Courier New" w:hAnsi="Courier New" w:cs="Courier New"/>
                <w:sz w:val="20"/>
                <w:szCs w:val="20"/>
              </w:rPr>
              <w:t>D</w:t>
            </w:r>
          </w:p>
        </w:tc>
      </w:tr>
      <w:tr w:rsidR="009742B8" w:rsidRPr="00671201" w14:paraId="50AB225F"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D693A7" w14:textId="77777777" w:rsidR="009742B8" w:rsidRPr="005E7D04" w:rsidRDefault="009742B8" w:rsidP="00EE54B3">
            <w:pPr>
              <w:spacing w:before="100" w:beforeAutospacing="1" w:after="100" w:afterAutospacing="1"/>
              <w:ind w:left="1572"/>
              <w:rPr>
                <w:sz w:val="20"/>
              </w:rPr>
            </w:pPr>
            <w:r>
              <w:rPr>
                <w:sz w:val="20"/>
              </w:rPr>
              <w:t>1.4</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8EB29B0"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w:t>
            </w:r>
            <w:r>
              <w:rPr>
                <w:rFonts w:ascii="Courier New" w:hAnsi="Courier New" w:cs="Courier New"/>
                <w:sz w:val="20"/>
                <w:szCs w:val="20"/>
              </w:rPr>
              <w:t>Clen</w:t>
            </w:r>
            <w:r w:rsidRPr="00671201">
              <w:rPr>
                <w:rFonts w:ascii="Courier New" w:hAnsi="Courier New" w:cs="Courier New"/>
                <w:sz w:val="20"/>
                <w:szCs w:val="20"/>
              </w:rPr>
              <w:t>L</w:t>
            </w:r>
          </w:p>
        </w:tc>
      </w:tr>
      <w:tr w:rsidR="009742B8" w14:paraId="69E4573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5283C2" w14:textId="77777777" w:rsidR="009742B8" w:rsidRPr="00E95460" w:rsidRDefault="009742B8" w:rsidP="00EE54B3">
            <w:pPr>
              <w:spacing w:before="100" w:beforeAutospacing="1" w:after="100" w:afterAutospacing="1"/>
              <w:ind w:left="792"/>
              <w:rPr>
                <w:b/>
              </w:rPr>
            </w:pPr>
            <w:r w:rsidRPr="00EB2650">
              <w:rPr>
                <w:b/>
              </w:rPr>
              <w:t>1.</w:t>
            </w:r>
            <w:r>
              <w:rPr>
                <w:b/>
              </w:rPr>
              <w:t>5</w:t>
            </w:r>
            <w:r w:rsidRPr="00EB2650">
              <w:rPr>
                <w:b/>
                <w:sz w:val="14"/>
                <w:szCs w:val="14"/>
              </w:rPr>
              <w:t xml:space="preserve">  </w:t>
            </w:r>
            <w:r>
              <w:rPr>
                <w:b/>
              </w:rPr>
              <w:t>Besedna zveza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957CE0"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SZveza</w:t>
            </w:r>
          </w:p>
        </w:tc>
      </w:tr>
      <w:tr w:rsidR="009742B8" w:rsidRPr="00671201" w14:paraId="3AD1C13E"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2E1DF" w14:textId="77777777" w:rsidR="009742B8" w:rsidRPr="005E7D04" w:rsidRDefault="009742B8" w:rsidP="00EE54B3">
            <w:pPr>
              <w:spacing w:before="100" w:beforeAutospacing="1" w:after="100" w:afterAutospacing="1"/>
              <w:ind w:left="1572"/>
              <w:rPr>
                <w:sz w:val="20"/>
              </w:rPr>
            </w:pPr>
            <w:r>
              <w:rPr>
                <w:sz w:val="20"/>
              </w:rPr>
              <w:t>1.5</w:t>
            </w:r>
            <w:r w:rsidRPr="005E7D04">
              <w:rPr>
                <w:sz w:val="20"/>
              </w:rPr>
              <w:t>.1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BD022BF"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SZvezaD</w:t>
            </w:r>
          </w:p>
        </w:tc>
      </w:tr>
      <w:tr w:rsidR="009742B8" w:rsidRPr="00671201" w14:paraId="228E7B12" w14:textId="77777777" w:rsidTr="00EE54B3">
        <w:trPr>
          <w:trHeight w:val="302"/>
        </w:trPr>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F48C8" w14:textId="77777777" w:rsidR="009742B8" w:rsidRPr="005E7D04" w:rsidRDefault="009742B8" w:rsidP="00EE54B3">
            <w:pPr>
              <w:spacing w:before="100" w:beforeAutospacing="1" w:after="100" w:afterAutospacing="1"/>
              <w:ind w:left="1572"/>
              <w:rPr>
                <w:sz w:val="20"/>
              </w:rPr>
            </w:pPr>
            <w:r>
              <w:rPr>
                <w:sz w:val="20"/>
              </w:rPr>
              <w:t>1.5</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C7F1A7"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SZvezaL</w:t>
            </w:r>
          </w:p>
        </w:tc>
      </w:tr>
      <w:tr w:rsidR="009742B8" w14:paraId="779DA3D6"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42E7D" w14:textId="77777777" w:rsidR="009742B8" w:rsidRPr="0010499F" w:rsidRDefault="009742B8" w:rsidP="00EE54B3">
            <w:pPr>
              <w:spacing w:before="100" w:beforeAutospacing="1" w:after="100" w:afterAutospacing="1"/>
              <w:ind w:left="792"/>
              <w:rPr>
                <w:sz w:val="20"/>
              </w:rPr>
            </w:pPr>
            <w:r>
              <w:rPr>
                <w:b/>
              </w:rPr>
              <w:t>1.6 Pri-, pa- in dostavek ter izpostavek</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4486027"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SPris</w:t>
            </w:r>
          </w:p>
        </w:tc>
      </w:tr>
      <w:tr w:rsidR="009742B8" w14:paraId="46EB35F9"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A3499E" w14:textId="77777777" w:rsidR="009742B8" w:rsidRPr="0010499F" w:rsidRDefault="009742B8" w:rsidP="00EE54B3">
            <w:pPr>
              <w:spacing w:before="100" w:beforeAutospacing="1" w:after="100" w:afterAutospacing="1"/>
              <w:ind w:left="1572"/>
              <w:rPr>
                <w:sz w:val="20"/>
              </w:rPr>
            </w:pPr>
            <w:r>
              <w:rPr>
                <w:sz w:val="20"/>
              </w:rPr>
              <w:lastRenderedPageBreak/>
              <w:t>1.6.1</w:t>
            </w:r>
            <w:r w:rsidRPr="005E7D04">
              <w:rPr>
                <w:sz w:val="20"/>
              </w:rPr>
              <w:t xml:space="preserve"> Desnosmerna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44C1C6D"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SPrisD</w:t>
            </w:r>
          </w:p>
        </w:tc>
      </w:tr>
      <w:tr w:rsidR="009742B8" w14:paraId="4478DF68"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826A06" w14:textId="77777777" w:rsidR="009742B8" w:rsidRPr="00E95460" w:rsidRDefault="009742B8" w:rsidP="00EE54B3">
            <w:pPr>
              <w:spacing w:before="100" w:beforeAutospacing="1" w:after="100" w:afterAutospacing="1"/>
              <w:ind w:left="1572"/>
              <w:rPr>
                <w:b/>
              </w:rPr>
            </w:pPr>
            <w:r>
              <w:rPr>
                <w:sz w:val="20"/>
              </w:rPr>
              <w:t>1.6</w:t>
            </w:r>
            <w:r w:rsidRPr="005E7D04">
              <w:rPr>
                <w:sz w:val="20"/>
              </w:rPr>
              <w:t>.2 Levosmerna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E2A367B"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SPrisL</w:t>
            </w:r>
          </w:p>
        </w:tc>
      </w:tr>
      <w:tr w:rsidR="009742B8" w14:paraId="2FC2A91B"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F60A3" w14:textId="77777777" w:rsidR="009742B8" w:rsidRPr="00F81974" w:rsidRDefault="009742B8" w:rsidP="00EE54B3">
            <w:pPr>
              <w:spacing w:before="100" w:beforeAutospacing="1" w:after="100" w:afterAutospacing="1"/>
              <w:ind w:left="792"/>
              <w:rPr>
                <w:color w:val="70AD47" w:themeColor="accent6"/>
                <w:sz w:val="20"/>
              </w:rPr>
            </w:pPr>
            <w:r w:rsidRPr="00CF3F09">
              <w:rPr>
                <w:b/>
              </w:rPr>
              <w:t>1.7 Soredje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ACB2E7A" w14:textId="77777777" w:rsidR="009742B8" w:rsidRPr="00F81974" w:rsidRDefault="009742B8" w:rsidP="00EE54B3">
            <w:pPr>
              <w:spacing w:before="100" w:beforeAutospacing="1" w:after="100" w:afterAutospacing="1"/>
              <w:rPr>
                <w:rFonts w:ascii="Courier New" w:hAnsi="Courier New" w:cs="Courier New"/>
                <w:color w:val="70AD47" w:themeColor="accent6"/>
                <w:sz w:val="20"/>
                <w:szCs w:val="20"/>
              </w:rPr>
            </w:pPr>
            <w:r w:rsidRPr="009742B8">
              <w:rPr>
                <w:rFonts w:ascii="Courier New" w:hAnsi="Courier New" w:cs="Courier New"/>
                <w:sz w:val="20"/>
                <w:szCs w:val="20"/>
              </w:rPr>
              <w:t>SSored</w:t>
            </w:r>
          </w:p>
        </w:tc>
      </w:tr>
      <w:tr w:rsidR="009742B8" w14:paraId="7C71BD0F" w14:textId="77777777" w:rsidTr="00EE54B3">
        <w:tc>
          <w:tcPr>
            <w:tcW w:w="664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9DE3FC8" w14:textId="77777777" w:rsidR="009742B8" w:rsidRPr="0010499F" w:rsidRDefault="009742B8" w:rsidP="00EE54B3">
            <w:pPr>
              <w:spacing w:before="100" w:beforeAutospacing="1" w:after="100" w:afterAutospacing="1"/>
              <w:ind w:left="360"/>
              <w:rPr>
                <w:sz w:val="20"/>
              </w:rPr>
            </w:pPr>
            <w:r w:rsidRPr="00EB2650">
              <w:rPr>
                <w:b/>
                <w:sz w:val="28"/>
              </w:rPr>
              <w:t>2</w:t>
            </w:r>
            <w:r w:rsidRPr="00EB2650">
              <w:rPr>
                <w:b/>
                <w:sz w:val="16"/>
                <w:szCs w:val="14"/>
              </w:rPr>
              <w:t xml:space="preserve">     </w:t>
            </w:r>
            <w:r w:rsidRPr="00EB2650">
              <w:rPr>
                <w:b/>
                <w:sz w:val="28"/>
              </w:rPr>
              <w:t>Neskladenjska</w:t>
            </w: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3E41C6BB"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N</w:t>
            </w:r>
          </w:p>
        </w:tc>
      </w:tr>
      <w:tr w:rsidR="009742B8" w14:paraId="2FE3F31F" w14:textId="77777777" w:rsidTr="00EE54B3">
        <w:tc>
          <w:tcPr>
            <w:tcW w:w="664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6EF371" w14:textId="77777777" w:rsidR="009742B8" w:rsidRPr="005A2386" w:rsidRDefault="009742B8" w:rsidP="00EE54B3">
            <w:pPr>
              <w:spacing w:before="100" w:beforeAutospacing="1" w:after="100" w:afterAutospacing="1"/>
              <w:ind w:left="792"/>
              <w:rPr>
                <w:b/>
              </w:rPr>
            </w:pPr>
            <w:r w:rsidRPr="00252D34">
              <w:rPr>
                <w:b/>
              </w:rPr>
              <w:t xml:space="preserve">2.1 X </w:t>
            </w:r>
            <w:r w:rsidRPr="00252D34">
              <w:rPr>
                <w:b/>
              </w:rPr>
              <w:sym w:font="Wingdings" w:char="F0E0"/>
            </w:r>
            <w:r w:rsidRPr="00252D34">
              <w:rPr>
                <w:b/>
              </w:rPr>
              <w:t xml:space="preserve"> vejica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57E0DCA"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NVstav</w:t>
            </w:r>
          </w:p>
        </w:tc>
      </w:tr>
      <w:tr w:rsidR="009742B8" w14:paraId="498C7582"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2C5F3" w14:textId="77777777" w:rsidR="009742B8" w:rsidRPr="00EB2650" w:rsidRDefault="009742B8" w:rsidP="00EE54B3">
            <w:pPr>
              <w:spacing w:before="100" w:beforeAutospacing="1" w:after="100" w:afterAutospacing="1"/>
              <w:ind w:left="792"/>
              <w:rPr>
                <w:b/>
              </w:rPr>
            </w:pPr>
            <w:r w:rsidRPr="00252D34">
              <w:rPr>
                <w:b/>
              </w:rPr>
              <w:t xml:space="preserve">2.2 Vejica </w:t>
            </w:r>
            <w:r w:rsidRPr="00252D34">
              <w:rPr>
                <w:b/>
              </w:rPr>
              <w:sym w:font="Wingdings" w:char="F0E0"/>
            </w:r>
            <w:r w:rsidRPr="00252D34">
              <w:rPr>
                <w:b/>
              </w:rPr>
              <w:t xml:space="preserve"> X</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AA0E560"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NIzbris</w:t>
            </w:r>
          </w:p>
        </w:tc>
      </w:tr>
      <w:tr w:rsidR="009742B8" w14:paraId="5477ED43"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84C9B4" w14:textId="77777777" w:rsidR="009742B8" w:rsidRDefault="009742B8" w:rsidP="00EE54B3">
            <w:pPr>
              <w:spacing w:before="100" w:beforeAutospacing="1" w:after="100" w:afterAutospacing="1"/>
              <w:ind w:left="792"/>
              <w:rPr>
                <w:b/>
              </w:rPr>
            </w:pPr>
            <w:r w:rsidRPr="00252D34">
              <w:rPr>
                <w:b/>
              </w:rPr>
              <w:t>2.3 Tipkarska napaka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D3AD12F"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NTipk</w:t>
            </w:r>
          </w:p>
        </w:tc>
      </w:tr>
      <w:tr w:rsidR="009742B8" w14:paraId="482F7F2E" w14:textId="77777777" w:rsidTr="00EE54B3">
        <w:tc>
          <w:tcPr>
            <w:tcW w:w="6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D6007A" w14:textId="77777777" w:rsidR="009742B8" w:rsidRPr="00EB2650" w:rsidRDefault="009742B8" w:rsidP="00EE54B3">
            <w:pPr>
              <w:spacing w:before="100" w:beforeAutospacing="1" w:after="100" w:afterAutospacing="1"/>
              <w:ind w:left="792"/>
              <w:rPr>
                <w:b/>
              </w:rPr>
            </w:pPr>
            <w:r w:rsidRPr="00252D34">
              <w:rPr>
                <w:b/>
              </w:rPr>
              <w:t>2.4 Drugo</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7DD19B2" w14:textId="77777777" w:rsidR="009742B8" w:rsidRPr="00671201" w:rsidRDefault="009742B8" w:rsidP="00EE54B3">
            <w:pPr>
              <w:spacing w:before="100" w:beforeAutospacing="1" w:after="100" w:afterAutospacing="1"/>
              <w:rPr>
                <w:rFonts w:ascii="Courier New" w:hAnsi="Courier New" w:cs="Courier New"/>
                <w:sz w:val="20"/>
                <w:szCs w:val="20"/>
              </w:rPr>
            </w:pPr>
            <w:r w:rsidRPr="00671201">
              <w:rPr>
                <w:rFonts w:ascii="Courier New" w:hAnsi="Courier New" w:cs="Courier New"/>
                <w:sz w:val="20"/>
                <w:szCs w:val="20"/>
              </w:rPr>
              <w:t>NDrugo</w:t>
            </w:r>
          </w:p>
        </w:tc>
      </w:tr>
    </w:tbl>
    <w:p w14:paraId="612EE66B" w14:textId="77777777" w:rsidR="009742B8" w:rsidRDefault="009742B8" w:rsidP="009742B8">
      <w:bookmarkStart w:id="12" w:name="_GoBack"/>
      <w:bookmarkEnd w:id="12"/>
    </w:p>
    <w:p w14:paraId="6F4A5636" w14:textId="77777777" w:rsidR="009742B8" w:rsidRPr="003014A6" w:rsidRDefault="009742B8" w:rsidP="00AE41D9">
      <w:pPr>
        <w:jc w:val="both"/>
        <w:outlineLvl w:val="0"/>
      </w:pPr>
    </w:p>
    <w:sectPr w:rsidR="009742B8" w:rsidRPr="00301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E31"/>
    <w:multiLevelType w:val="hybridMultilevel"/>
    <w:tmpl w:val="9B1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41776"/>
    <w:multiLevelType w:val="hybridMultilevel"/>
    <w:tmpl w:val="7E4E00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5A21B1F"/>
    <w:multiLevelType w:val="hybridMultilevel"/>
    <w:tmpl w:val="632ADFC8"/>
    <w:lvl w:ilvl="0" w:tplc="85605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576A"/>
    <w:multiLevelType w:val="multilevel"/>
    <w:tmpl w:val="B6C2BA58"/>
    <w:lvl w:ilvl="0">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746737B"/>
    <w:multiLevelType w:val="hybridMultilevel"/>
    <w:tmpl w:val="F8E28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A3D16"/>
    <w:multiLevelType w:val="hybridMultilevel"/>
    <w:tmpl w:val="CD62E0F2"/>
    <w:lvl w:ilvl="0" w:tplc="85605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02E9D"/>
    <w:multiLevelType w:val="hybridMultilevel"/>
    <w:tmpl w:val="DABAB926"/>
    <w:lvl w:ilvl="0" w:tplc="85605D3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F5639"/>
    <w:multiLevelType w:val="hybridMultilevel"/>
    <w:tmpl w:val="88A0C14C"/>
    <w:lvl w:ilvl="0" w:tplc="85605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2B"/>
    <w:rsid w:val="001800FE"/>
    <w:rsid w:val="001D2106"/>
    <w:rsid w:val="001E24F8"/>
    <w:rsid w:val="001E2A1D"/>
    <w:rsid w:val="00202CEC"/>
    <w:rsid w:val="00223616"/>
    <w:rsid w:val="00270AC0"/>
    <w:rsid w:val="002F22B2"/>
    <w:rsid w:val="003014A6"/>
    <w:rsid w:val="003158B1"/>
    <w:rsid w:val="00410C80"/>
    <w:rsid w:val="00537111"/>
    <w:rsid w:val="00540DF7"/>
    <w:rsid w:val="0055745E"/>
    <w:rsid w:val="005A5278"/>
    <w:rsid w:val="00603582"/>
    <w:rsid w:val="006C5822"/>
    <w:rsid w:val="00742E2B"/>
    <w:rsid w:val="008977CD"/>
    <w:rsid w:val="00915959"/>
    <w:rsid w:val="00917912"/>
    <w:rsid w:val="009742B8"/>
    <w:rsid w:val="009A5773"/>
    <w:rsid w:val="009F1645"/>
    <w:rsid w:val="00A6280C"/>
    <w:rsid w:val="00AC5A15"/>
    <w:rsid w:val="00AE41D9"/>
    <w:rsid w:val="00BA57A9"/>
    <w:rsid w:val="00C27D44"/>
    <w:rsid w:val="00CB43BB"/>
    <w:rsid w:val="00D646C9"/>
    <w:rsid w:val="00DB299A"/>
    <w:rsid w:val="00DB439A"/>
    <w:rsid w:val="00DD723F"/>
    <w:rsid w:val="00EE5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6718"/>
  <w15:chartTrackingRefBased/>
  <w15:docId w15:val="{9E48D439-825C-4887-A313-35A01D1F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
    <w:qFormat/>
    <w:rsid w:val="009742B8"/>
    <w:pPr>
      <w:keepNext/>
      <w:keepLines/>
      <w:spacing w:before="120" w:after="120" w:line="259" w:lineRule="auto"/>
      <w:outlineLvl w:val="0"/>
    </w:pPr>
    <w:rPr>
      <w:rFonts w:asciiTheme="majorHAnsi" w:eastAsiaTheme="majorEastAsia" w:hAnsiTheme="majorHAnsi" w:cstheme="majorBidi"/>
      <w:b/>
      <w:color w:val="C0000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F8"/>
    <w:pPr>
      <w:ind w:left="720"/>
      <w:contextualSpacing/>
    </w:pPr>
  </w:style>
  <w:style w:type="paragraph" w:styleId="Title">
    <w:name w:val="Title"/>
    <w:basedOn w:val="Normal"/>
    <w:next w:val="Normal"/>
    <w:link w:val="TitleChar"/>
    <w:uiPriority w:val="10"/>
    <w:qFormat/>
    <w:rsid w:val="009742B8"/>
    <w:pPr>
      <w:keepNext/>
      <w:keepLines/>
      <w:spacing w:after="60" w:line="276" w:lineRule="auto"/>
      <w:contextualSpacing/>
    </w:pPr>
    <w:rPr>
      <w:rFonts w:ascii="Arial" w:eastAsia="Arial" w:hAnsi="Arial" w:cs="Arial"/>
      <w:color w:val="000000"/>
      <w:sz w:val="52"/>
      <w:szCs w:val="52"/>
      <w:lang w:eastAsia="sl-SI"/>
    </w:rPr>
  </w:style>
  <w:style w:type="character" w:customStyle="1" w:styleId="TitleChar">
    <w:name w:val="Title Char"/>
    <w:basedOn w:val="DefaultParagraphFont"/>
    <w:link w:val="Title"/>
    <w:uiPriority w:val="10"/>
    <w:rsid w:val="009742B8"/>
    <w:rPr>
      <w:rFonts w:ascii="Arial" w:eastAsia="Arial" w:hAnsi="Arial" w:cs="Arial"/>
      <w:color w:val="000000"/>
      <w:sz w:val="52"/>
      <w:szCs w:val="52"/>
      <w:lang w:eastAsia="sl-SI"/>
    </w:rPr>
  </w:style>
  <w:style w:type="paragraph" w:customStyle="1" w:styleId="Normal1">
    <w:name w:val="Normal1"/>
    <w:rsid w:val="009742B8"/>
    <w:pPr>
      <w:spacing w:after="0" w:line="276" w:lineRule="auto"/>
    </w:pPr>
    <w:rPr>
      <w:rFonts w:ascii="Arial" w:eastAsia="Arial" w:hAnsi="Arial" w:cs="Arial"/>
      <w:color w:val="000000"/>
      <w:lang w:eastAsia="sl-SI"/>
    </w:rPr>
  </w:style>
  <w:style w:type="character" w:customStyle="1" w:styleId="Heading1Char">
    <w:name w:val="Heading 1 Char"/>
    <w:basedOn w:val="DefaultParagraphFont"/>
    <w:link w:val="Heading1"/>
    <w:uiPriority w:val="9"/>
    <w:rsid w:val="009742B8"/>
    <w:rPr>
      <w:rFonts w:asciiTheme="majorHAnsi" w:eastAsiaTheme="majorEastAsia" w:hAnsiTheme="majorHAnsi" w:cstheme="majorBidi"/>
      <w:b/>
      <w:color w:val="C00000"/>
      <w:sz w:val="32"/>
      <w:szCs w:val="32"/>
    </w:rPr>
  </w:style>
  <w:style w:type="paragraph" w:styleId="TOCHeading">
    <w:name w:val="TOC Heading"/>
    <w:basedOn w:val="Heading1"/>
    <w:next w:val="Normal"/>
    <w:uiPriority w:val="39"/>
    <w:unhideWhenUsed/>
    <w:qFormat/>
    <w:rsid w:val="00AC5A15"/>
    <w:pPr>
      <w:spacing w:before="240" w:after="0"/>
      <w:outlineLvl w:val="9"/>
    </w:pPr>
    <w:rPr>
      <w:b w:val="0"/>
      <w:color w:val="2E74B5" w:themeColor="accent1" w:themeShade="BF"/>
      <w:lang w:val="en-US"/>
    </w:rPr>
  </w:style>
  <w:style w:type="paragraph" w:styleId="TOC1">
    <w:name w:val="toc 1"/>
    <w:basedOn w:val="Normal"/>
    <w:next w:val="Normal"/>
    <w:autoRedefine/>
    <w:uiPriority w:val="39"/>
    <w:unhideWhenUsed/>
    <w:rsid w:val="00AC5A15"/>
    <w:pPr>
      <w:spacing w:after="100"/>
    </w:pPr>
  </w:style>
  <w:style w:type="character" w:styleId="Hyperlink">
    <w:name w:val="Hyperlink"/>
    <w:basedOn w:val="DefaultParagraphFont"/>
    <w:uiPriority w:val="99"/>
    <w:unhideWhenUsed/>
    <w:rsid w:val="00AC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190F-C076-4046-B229-1C1ED922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1158</Words>
  <Characters>6949</Characters>
  <Application>Microsoft Office Word</Application>
  <DocSecurity>0</DocSecurity>
  <Lines>267</Lines>
  <Paragraphs>238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Popič</dc:creator>
  <cp:keywords/>
  <dc:description/>
  <cp:lastModifiedBy>Tomaz Erjavec</cp:lastModifiedBy>
  <cp:revision>26</cp:revision>
  <dcterms:created xsi:type="dcterms:W3CDTF">2016-04-14T10:26:00Z</dcterms:created>
  <dcterms:modified xsi:type="dcterms:W3CDTF">2016-12-24T19:20:00Z</dcterms:modified>
</cp:coreProperties>
</file>